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9AF48" w14:textId="77777777" w:rsidR="003C771A" w:rsidRPr="00345E70" w:rsidRDefault="00000000">
      <w:pPr>
        <w:jc w:val="center"/>
        <w:rPr>
          <w:noProof/>
          <w:sz w:val="22"/>
          <w:szCs w:val="22"/>
          <w:lang w:val="ro-RO"/>
        </w:rPr>
      </w:pPr>
      <w:r>
        <w:rPr>
          <w:b/>
          <w:bCs/>
          <w:noProof/>
          <w:sz w:val="22"/>
          <w:szCs w:val="22"/>
          <w:lang w:val="ro-RO"/>
        </w:rPr>
        <w:t xml:space="preserve">FORMULARUL </w:t>
      </w:r>
      <w:r>
        <w:rPr>
          <w:b/>
          <w:bCs/>
          <w:smallCaps/>
          <w:noProof/>
          <w:sz w:val="22"/>
          <w:szCs w:val="22"/>
          <w:lang w:val="ro-RO"/>
        </w:rPr>
        <w:t>ZONELOR PRIORITARE PENTRU BIODIVERSITATE</w:t>
      </w:r>
    </w:p>
    <w:p w14:paraId="21B66095" w14:textId="77777777" w:rsidR="003C771A" w:rsidRPr="00345E70" w:rsidRDefault="003C771A">
      <w:pPr>
        <w:rPr>
          <w:noProof/>
          <w:sz w:val="22"/>
          <w:szCs w:val="22"/>
          <w:lang w:val="ro-RO"/>
        </w:rPr>
      </w:pPr>
    </w:p>
    <w:p w14:paraId="6CA3FEAE" w14:textId="77777777" w:rsidR="003C771A" w:rsidRPr="00345E70" w:rsidRDefault="00000000">
      <w:pPr>
        <w:jc w:val="center"/>
        <w:rPr>
          <w:b/>
          <w:bCs/>
          <w:noProof/>
          <w:sz w:val="22"/>
          <w:szCs w:val="22"/>
          <w:lang w:val="ro-RO"/>
        </w:rPr>
      </w:pPr>
      <w:r>
        <w:rPr>
          <w:b/>
          <w:bCs/>
          <w:noProof/>
          <w:sz w:val="22"/>
          <w:szCs w:val="22"/>
          <w:lang w:val="ro-RO"/>
        </w:rPr>
        <w:t>1. Identificarea Zonelor Prioritare pentru Biodiversitate (ZPB)</w:t>
      </w:r>
    </w:p>
    <w:p w14:paraId="6A6E4F25" w14:textId="77777777" w:rsidR="003C771A" w:rsidRPr="00345E70" w:rsidRDefault="003C771A">
      <w:pPr>
        <w:jc w:val="center"/>
        <w:rPr>
          <w:b/>
          <w:bCs/>
          <w:noProof/>
          <w:sz w:val="22"/>
          <w:szCs w:val="22"/>
          <w:lang w:val="ro-RO"/>
        </w:rPr>
      </w:pPr>
    </w:p>
    <w:p w14:paraId="24DF3B0D" w14:textId="77777777" w:rsidR="003C771A" w:rsidRPr="00345E70" w:rsidRDefault="00000000">
      <w:pPr>
        <w:rPr>
          <w:b/>
          <w:bCs/>
          <w:noProof/>
          <w:sz w:val="22"/>
          <w:szCs w:val="22"/>
          <w:lang w:val="ro-RO"/>
        </w:rPr>
      </w:pPr>
      <w:r>
        <w:rPr>
          <w:b/>
          <w:bCs/>
          <w:noProof/>
          <w:sz w:val="22"/>
          <w:szCs w:val="22"/>
          <w:lang w:val="ro-RO"/>
        </w:rPr>
        <w:t>1.1. Codul ZPB*</w:t>
      </w:r>
    </w:p>
    <w:p w14:paraId="22E917D3" w14:textId="77777777" w:rsidR="003C771A" w:rsidRPr="00345E70" w:rsidRDefault="00000000">
      <w:pPr>
        <w:pBdr>
          <w:top w:val="single" w:sz="6" w:space="0" w:color="000000"/>
          <w:left w:val="single" w:sz="6" w:space="0" w:color="000000"/>
          <w:bottom w:val="single" w:sz="6" w:space="0" w:color="000000"/>
          <w:right w:val="single" w:sz="6" w:space="0" w:color="000000"/>
          <w:between w:val="nil"/>
        </w:pBdr>
        <w:rPr>
          <w:noProof/>
          <w:sz w:val="22"/>
          <w:szCs w:val="22"/>
          <w:lang w:val="ro-RO"/>
        </w:rPr>
      </w:pPr>
      <w:r>
        <w:rPr>
          <w:noProof/>
          <w:sz w:val="22"/>
          <w:szCs w:val="22"/>
          <w:lang w:val="ro-RO"/>
        </w:rPr>
        <w:t>RONPA0005ZPB</w:t>
      </w:r>
    </w:p>
    <w:p w14:paraId="6343B2AC" w14:textId="77777777" w:rsidR="003C771A" w:rsidRPr="00345E70" w:rsidRDefault="00000000">
      <w:pPr>
        <w:rPr>
          <w:noProof/>
          <w:sz w:val="22"/>
          <w:szCs w:val="22"/>
          <w:lang w:val="ro-RO"/>
        </w:rPr>
      </w:pPr>
      <w:r>
        <w:rPr>
          <w:i/>
          <w:iCs/>
          <w:noProof/>
          <w:sz w:val="22"/>
          <w:szCs w:val="22"/>
          <w:lang w:val="ro-RO"/>
        </w:rPr>
        <w:t>*Codare temporară, aceasta va fi actualizată conform specificațiilor de raportare</w:t>
      </w:r>
    </w:p>
    <w:p w14:paraId="372A5317" w14:textId="77777777" w:rsidR="003C771A" w:rsidRPr="00345E70" w:rsidRDefault="00000000">
      <w:pPr>
        <w:rPr>
          <w:b/>
          <w:bCs/>
          <w:noProof/>
          <w:sz w:val="22"/>
          <w:szCs w:val="22"/>
          <w:lang w:val="ro-RO"/>
        </w:rPr>
      </w:pPr>
      <w:r>
        <w:rPr>
          <w:b/>
          <w:bCs/>
          <w:noProof/>
          <w:sz w:val="22"/>
          <w:szCs w:val="22"/>
          <w:lang w:val="ro-RO"/>
        </w:rPr>
        <w:t>1.2. Denumire ZPB</w:t>
      </w:r>
    </w:p>
    <w:p w14:paraId="6DC274B1" w14:textId="77777777" w:rsidR="003C771A" w:rsidRPr="00345E70" w:rsidRDefault="00000000">
      <w:pPr>
        <w:pBdr>
          <w:top w:val="single" w:sz="6" w:space="0" w:color="000000"/>
          <w:left w:val="single" w:sz="6" w:space="0" w:color="000000"/>
          <w:bottom w:val="single" w:sz="6" w:space="0" w:color="000000"/>
          <w:right w:val="single" w:sz="6" w:space="0" w:color="000000"/>
        </w:pBdr>
        <w:rPr>
          <w:noProof/>
          <w:sz w:val="22"/>
          <w:szCs w:val="22"/>
          <w:lang w:val="ro-RO"/>
        </w:rPr>
      </w:pPr>
      <w:r>
        <w:rPr>
          <w:noProof/>
          <w:sz w:val="22"/>
          <w:szCs w:val="22"/>
          <w:lang w:val="ro-RO"/>
        </w:rPr>
        <w:t>Parcul Național Munții Rodnei</w:t>
      </w:r>
    </w:p>
    <w:p w14:paraId="58039440" w14:textId="77777777" w:rsidR="003C771A" w:rsidRPr="00345E70" w:rsidRDefault="00000000">
      <w:pPr>
        <w:rPr>
          <w:noProof/>
          <w:sz w:val="22"/>
          <w:szCs w:val="22"/>
          <w:lang w:val="ro-RO"/>
        </w:rPr>
      </w:pPr>
      <w:r>
        <w:rPr>
          <w:b/>
          <w:bCs/>
          <w:noProof/>
          <w:sz w:val="22"/>
          <w:szCs w:val="22"/>
          <w:lang w:val="ro-RO"/>
        </w:rPr>
        <w:t>1.3. Încadrarea ZPB în:</w:t>
      </w:r>
    </w:p>
    <w:p w14:paraId="1C5B2F19" w14:textId="77777777" w:rsidR="003C771A" w:rsidRPr="00345E70" w:rsidRDefault="00000000">
      <w:pPr>
        <w:rPr>
          <w:noProof/>
          <w:sz w:val="22"/>
          <w:szCs w:val="22"/>
          <w:lang w:val="ro-RO"/>
        </w:rPr>
      </w:pPr>
      <w:sdt>
        <w:sdtPr>
          <w:rPr>
            <w:noProof/>
            <w:lang w:val="ro-RO"/>
          </w:rPr>
          <w:tag w:val="goog_rdk_0"/>
          <w:id w:val="-1268764198"/>
        </w:sdtPr>
        <w:sdtContent>
          <w:r>
            <w:rPr>
              <w:rFonts w:ascii="Arial Unicode MS" w:eastAsia="Arial Unicode MS" w:hAnsi="Arial Unicode MS" w:cs="Arial Unicode MS"/>
              <w:noProof/>
              <w:sz w:val="22"/>
              <w:szCs w:val="22"/>
              <w:lang w:val="ro-RO"/>
            </w:rPr>
            <w:t>☑</w:t>
          </w:r>
        </w:sdtContent>
      </w:sdt>
      <w:r>
        <w:rPr>
          <w:noProof/>
          <w:sz w:val="22"/>
          <w:szCs w:val="22"/>
          <w:lang w:val="ro-RO"/>
        </w:rPr>
        <w:t xml:space="preserve"> Arie naturală protejată</w:t>
      </w:r>
    </w:p>
    <w:p w14:paraId="712A8F5F" w14:textId="77777777" w:rsidR="003C771A" w:rsidRPr="00345E70" w:rsidRDefault="00000000">
      <w:pPr>
        <w:rPr>
          <w:noProof/>
          <w:sz w:val="22"/>
          <w:szCs w:val="22"/>
          <w:lang w:val="ro-RO"/>
        </w:rPr>
      </w:pPr>
      <w:sdt>
        <w:sdtPr>
          <w:rPr>
            <w:noProof/>
            <w:lang w:val="ro-RO"/>
          </w:rPr>
          <w:tag w:val="goog_rdk_1"/>
          <w:id w:val="1928579035"/>
        </w:sdtPr>
        <w:sdtContent>
          <w:r>
            <w:rPr>
              <w:rFonts w:ascii="Arial Unicode MS" w:eastAsia="Arial Unicode MS" w:hAnsi="Arial Unicode MS" w:cs="Arial Unicode MS"/>
              <w:noProof/>
              <w:sz w:val="22"/>
              <w:szCs w:val="22"/>
              <w:lang w:val="ro-RO"/>
            </w:rPr>
            <w:t xml:space="preserve">☐ </w:t>
          </w:r>
        </w:sdtContent>
      </w:sdt>
      <w:r>
        <w:rPr>
          <w:noProof/>
          <w:sz w:val="22"/>
          <w:szCs w:val="22"/>
          <w:lang w:val="ro-RO"/>
        </w:rPr>
        <w:t>OECM (Other effective area-based conservation measures)</w:t>
      </w:r>
    </w:p>
    <w:p w14:paraId="08CB1FAF" w14:textId="77777777" w:rsidR="003C771A" w:rsidRPr="00345E70" w:rsidRDefault="00000000">
      <w:pPr>
        <w:rPr>
          <w:noProof/>
          <w:sz w:val="22"/>
          <w:szCs w:val="22"/>
          <w:lang w:val="ro-RO"/>
        </w:rPr>
      </w:pPr>
      <w:sdt>
        <w:sdtPr>
          <w:rPr>
            <w:noProof/>
            <w:lang w:val="ro-RO"/>
          </w:rPr>
          <w:tag w:val="goog_rdk_2"/>
          <w:id w:val="-1974478337"/>
        </w:sdtPr>
        <w:sdtContent>
          <w:r>
            <w:rPr>
              <w:rFonts w:ascii="Arial Unicode MS" w:eastAsia="Arial Unicode MS" w:hAnsi="Arial Unicode MS" w:cs="Arial Unicode MS"/>
              <w:noProof/>
              <w:sz w:val="22"/>
              <w:szCs w:val="22"/>
              <w:lang w:val="ro-RO"/>
            </w:rPr>
            <w:t>☐</w:t>
          </w:r>
        </w:sdtContent>
      </w:sdt>
      <w:r>
        <w:rPr>
          <w:noProof/>
          <w:sz w:val="22"/>
          <w:szCs w:val="22"/>
          <w:lang w:val="ro-RO"/>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3222"/>
        <w:gridCol w:w="2536"/>
        <w:gridCol w:w="3222"/>
      </w:tblGrid>
      <w:tr w:rsidR="003C771A" w:rsidRPr="00345E70" w14:paraId="01A12B58" w14:textId="77777777">
        <w:tc>
          <w:tcPr>
            <w:tcW w:w="3222" w:type="dxa"/>
          </w:tcPr>
          <w:p w14:paraId="738B2CE6" w14:textId="77777777" w:rsidR="003C771A" w:rsidRPr="00345E70" w:rsidRDefault="00000000">
            <w:pPr>
              <w:rPr>
                <w:noProof/>
                <w:sz w:val="22"/>
                <w:szCs w:val="22"/>
                <w:lang w:val="ro-RO"/>
              </w:rPr>
            </w:pPr>
            <w:r>
              <w:rPr>
                <w:b/>
                <w:bCs/>
                <w:noProof/>
                <w:sz w:val="22"/>
                <w:szCs w:val="22"/>
                <w:lang w:val="ro-RO"/>
              </w:rPr>
              <w:t>1.4. Data completării</w:t>
            </w:r>
          </w:p>
        </w:tc>
        <w:tc>
          <w:tcPr>
            <w:tcW w:w="2536" w:type="dxa"/>
          </w:tcPr>
          <w:p w14:paraId="3D4679D4" w14:textId="77777777" w:rsidR="003C771A" w:rsidRPr="00345E70" w:rsidRDefault="003C771A">
            <w:pPr>
              <w:rPr>
                <w:b/>
                <w:bCs/>
                <w:noProof/>
                <w:sz w:val="22"/>
                <w:szCs w:val="22"/>
                <w:lang w:val="ro-RO"/>
              </w:rPr>
            </w:pPr>
          </w:p>
        </w:tc>
        <w:tc>
          <w:tcPr>
            <w:tcW w:w="3222" w:type="dxa"/>
          </w:tcPr>
          <w:p w14:paraId="53BC80AC" w14:textId="77777777" w:rsidR="003C771A" w:rsidRPr="00345E70" w:rsidRDefault="00000000">
            <w:pPr>
              <w:rPr>
                <w:noProof/>
                <w:sz w:val="22"/>
                <w:szCs w:val="22"/>
                <w:lang w:val="ro-RO"/>
              </w:rPr>
            </w:pPr>
            <w:r>
              <w:rPr>
                <w:b/>
                <w:bCs/>
                <w:noProof/>
                <w:sz w:val="22"/>
                <w:szCs w:val="22"/>
                <w:lang w:val="ro-RO"/>
              </w:rPr>
              <w:t>1.5. Data actualizării</w:t>
            </w:r>
          </w:p>
        </w:tc>
      </w:tr>
      <w:tr w:rsidR="003C771A" w:rsidRPr="00345E70" w14:paraId="5157182C" w14:textId="77777777">
        <w:tc>
          <w:tcPr>
            <w:tcW w:w="3222" w:type="dxa"/>
          </w:tcPr>
          <w:p w14:paraId="1F086ED1" w14:textId="77777777" w:rsidR="003C771A" w:rsidRPr="00345E70" w:rsidRDefault="003C771A">
            <w:pPr>
              <w:widowControl w:val="0"/>
              <w:pBdr>
                <w:top w:val="nil"/>
                <w:left w:val="nil"/>
                <w:bottom w:val="nil"/>
                <w:right w:val="nil"/>
                <w:between w:val="nil"/>
              </w:pBdr>
              <w:spacing w:after="0" w:line="276" w:lineRule="auto"/>
              <w:rPr>
                <w:noProof/>
                <w:sz w:val="22"/>
                <w:szCs w:val="22"/>
                <w:lang w:val="ro-RO"/>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C771A" w:rsidRPr="00345E70" w14:paraId="182BA2FB" w14:textId="77777777">
              <w:tc>
                <w:tcPr>
                  <w:tcW w:w="300" w:type="dxa"/>
                </w:tcPr>
                <w:p w14:paraId="219002F9" w14:textId="77777777" w:rsidR="003C771A" w:rsidRPr="00345E70" w:rsidRDefault="00000000">
                  <w:pPr>
                    <w:jc w:val="center"/>
                    <w:rPr>
                      <w:noProof/>
                      <w:sz w:val="22"/>
                      <w:szCs w:val="22"/>
                      <w:lang w:val="ro-RO"/>
                    </w:rPr>
                  </w:pPr>
                  <w:r>
                    <w:rPr>
                      <w:noProof/>
                      <w:sz w:val="22"/>
                      <w:szCs w:val="22"/>
                      <w:lang w:val="ro-RO"/>
                    </w:rPr>
                    <w:t>2</w:t>
                  </w:r>
                </w:p>
              </w:tc>
              <w:tc>
                <w:tcPr>
                  <w:tcW w:w="300" w:type="dxa"/>
                </w:tcPr>
                <w:p w14:paraId="2CCECE88" w14:textId="77777777" w:rsidR="003C771A" w:rsidRPr="00345E70" w:rsidRDefault="00000000">
                  <w:pPr>
                    <w:jc w:val="center"/>
                    <w:rPr>
                      <w:noProof/>
                      <w:sz w:val="22"/>
                      <w:szCs w:val="22"/>
                      <w:lang w:val="ro-RO"/>
                    </w:rPr>
                  </w:pPr>
                  <w:r>
                    <w:rPr>
                      <w:noProof/>
                      <w:sz w:val="22"/>
                      <w:szCs w:val="22"/>
                      <w:lang w:val="ro-RO"/>
                    </w:rPr>
                    <w:t>0</w:t>
                  </w:r>
                </w:p>
              </w:tc>
              <w:tc>
                <w:tcPr>
                  <w:tcW w:w="300" w:type="dxa"/>
                </w:tcPr>
                <w:p w14:paraId="14D5FEDA" w14:textId="77777777" w:rsidR="003C771A" w:rsidRPr="00345E70" w:rsidRDefault="00000000">
                  <w:pPr>
                    <w:jc w:val="center"/>
                    <w:rPr>
                      <w:noProof/>
                      <w:sz w:val="22"/>
                      <w:szCs w:val="22"/>
                      <w:lang w:val="ro-RO"/>
                    </w:rPr>
                  </w:pPr>
                  <w:r>
                    <w:rPr>
                      <w:noProof/>
                      <w:sz w:val="22"/>
                      <w:szCs w:val="22"/>
                      <w:lang w:val="ro-RO"/>
                    </w:rPr>
                    <w:t>2</w:t>
                  </w:r>
                </w:p>
              </w:tc>
              <w:tc>
                <w:tcPr>
                  <w:tcW w:w="300" w:type="dxa"/>
                </w:tcPr>
                <w:p w14:paraId="709EBF4E" w14:textId="77777777" w:rsidR="003C771A" w:rsidRPr="00345E70" w:rsidRDefault="00000000">
                  <w:pPr>
                    <w:jc w:val="center"/>
                    <w:rPr>
                      <w:noProof/>
                      <w:sz w:val="22"/>
                      <w:szCs w:val="22"/>
                      <w:lang w:val="ro-RO"/>
                    </w:rPr>
                  </w:pPr>
                  <w:r>
                    <w:rPr>
                      <w:noProof/>
                      <w:sz w:val="22"/>
                      <w:szCs w:val="22"/>
                      <w:lang w:val="ro-RO"/>
                    </w:rPr>
                    <w:t>6</w:t>
                  </w:r>
                </w:p>
              </w:tc>
              <w:tc>
                <w:tcPr>
                  <w:tcW w:w="300" w:type="dxa"/>
                </w:tcPr>
                <w:p w14:paraId="151E0E2F" w14:textId="77777777" w:rsidR="003C771A" w:rsidRPr="00345E70" w:rsidRDefault="00000000">
                  <w:pPr>
                    <w:jc w:val="center"/>
                    <w:rPr>
                      <w:noProof/>
                      <w:sz w:val="22"/>
                      <w:szCs w:val="22"/>
                      <w:lang w:val="ro-RO"/>
                    </w:rPr>
                  </w:pPr>
                  <w:r>
                    <w:rPr>
                      <w:noProof/>
                      <w:sz w:val="22"/>
                      <w:szCs w:val="22"/>
                      <w:lang w:val="ro-RO"/>
                    </w:rPr>
                    <w:t>0</w:t>
                  </w:r>
                </w:p>
              </w:tc>
              <w:tc>
                <w:tcPr>
                  <w:tcW w:w="300" w:type="dxa"/>
                </w:tcPr>
                <w:p w14:paraId="3D12E017" w14:textId="77777777" w:rsidR="003C771A" w:rsidRPr="00345E70" w:rsidRDefault="00000000">
                  <w:pPr>
                    <w:jc w:val="center"/>
                    <w:rPr>
                      <w:noProof/>
                      <w:sz w:val="22"/>
                      <w:szCs w:val="22"/>
                      <w:lang w:val="ro-RO"/>
                    </w:rPr>
                  </w:pPr>
                  <w:r>
                    <w:rPr>
                      <w:noProof/>
                      <w:sz w:val="22"/>
                      <w:szCs w:val="22"/>
                      <w:lang w:val="ro-RO"/>
                    </w:rPr>
                    <w:t>4</w:t>
                  </w:r>
                </w:p>
              </w:tc>
            </w:tr>
            <w:tr w:rsidR="003C771A" w:rsidRPr="00345E70" w14:paraId="5A20A5F7" w14:textId="77777777">
              <w:tc>
                <w:tcPr>
                  <w:tcW w:w="300" w:type="dxa"/>
                </w:tcPr>
                <w:p w14:paraId="5D183BBE" w14:textId="77777777" w:rsidR="003C771A" w:rsidRPr="00345E70" w:rsidRDefault="00000000">
                  <w:pPr>
                    <w:jc w:val="center"/>
                    <w:rPr>
                      <w:noProof/>
                      <w:sz w:val="22"/>
                      <w:szCs w:val="22"/>
                      <w:lang w:val="ro-RO"/>
                    </w:rPr>
                  </w:pPr>
                  <w:r>
                    <w:rPr>
                      <w:noProof/>
                      <w:sz w:val="22"/>
                      <w:szCs w:val="22"/>
                      <w:lang w:val="ro-RO"/>
                    </w:rPr>
                    <w:t>Y</w:t>
                  </w:r>
                </w:p>
              </w:tc>
              <w:tc>
                <w:tcPr>
                  <w:tcW w:w="300" w:type="dxa"/>
                </w:tcPr>
                <w:p w14:paraId="05B8C995" w14:textId="77777777" w:rsidR="003C771A" w:rsidRPr="00345E70" w:rsidRDefault="00000000">
                  <w:pPr>
                    <w:jc w:val="center"/>
                    <w:rPr>
                      <w:noProof/>
                      <w:sz w:val="22"/>
                      <w:szCs w:val="22"/>
                      <w:lang w:val="ro-RO"/>
                    </w:rPr>
                  </w:pPr>
                  <w:r>
                    <w:rPr>
                      <w:noProof/>
                      <w:sz w:val="22"/>
                      <w:szCs w:val="22"/>
                      <w:lang w:val="ro-RO"/>
                    </w:rPr>
                    <w:t>Y</w:t>
                  </w:r>
                </w:p>
              </w:tc>
              <w:tc>
                <w:tcPr>
                  <w:tcW w:w="300" w:type="dxa"/>
                </w:tcPr>
                <w:p w14:paraId="1D1A1FA4" w14:textId="77777777" w:rsidR="003C771A" w:rsidRPr="00345E70" w:rsidRDefault="00000000">
                  <w:pPr>
                    <w:jc w:val="center"/>
                    <w:rPr>
                      <w:noProof/>
                      <w:sz w:val="22"/>
                      <w:szCs w:val="22"/>
                      <w:lang w:val="ro-RO"/>
                    </w:rPr>
                  </w:pPr>
                  <w:r>
                    <w:rPr>
                      <w:noProof/>
                      <w:sz w:val="22"/>
                      <w:szCs w:val="22"/>
                      <w:lang w:val="ro-RO"/>
                    </w:rPr>
                    <w:t>Y</w:t>
                  </w:r>
                </w:p>
              </w:tc>
              <w:tc>
                <w:tcPr>
                  <w:tcW w:w="300" w:type="dxa"/>
                </w:tcPr>
                <w:p w14:paraId="0E3C8723" w14:textId="77777777" w:rsidR="003C771A" w:rsidRPr="00345E70" w:rsidRDefault="00000000">
                  <w:pPr>
                    <w:jc w:val="center"/>
                    <w:rPr>
                      <w:noProof/>
                      <w:sz w:val="22"/>
                      <w:szCs w:val="22"/>
                      <w:lang w:val="ro-RO"/>
                    </w:rPr>
                  </w:pPr>
                  <w:r>
                    <w:rPr>
                      <w:noProof/>
                      <w:sz w:val="22"/>
                      <w:szCs w:val="22"/>
                      <w:lang w:val="ro-RO"/>
                    </w:rPr>
                    <w:t>Y</w:t>
                  </w:r>
                </w:p>
              </w:tc>
              <w:tc>
                <w:tcPr>
                  <w:tcW w:w="300" w:type="dxa"/>
                </w:tcPr>
                <w:p w14:paraId="4318F1CD" w14:textId="77777777" w:rsidR="003C771A" w:rsidRPr="00345E70" w:rsidRDefault="00000000">
                  <w:pPr>
                    <w:jc w:val="center"/>
                    <w:rPr>
                      <w:noProof/>
                      <w:sz w:val="22"/>
                      <w:szCs w:val="22"/>
                      <w:lang w:val="ro-RO"/>
                    </w:rPr>
                  </w:pPr>
                  <w:r>
                    <w:rPr>
                      <w:noProof/>
                      <w:sz w:val="22"/>
                      <w:szCs w:val="22"/>
                      <w:lang w:val="ro-RO"/>
                    </w:rPr>
                    <w:t>M</w:t>
                  </w:r>
                </w:p>
              </w:tc>
              <w:tc>
                <w:tcPr>
                  <w:tcW w:w="300" w:type="dxa"/>
                </w:tcPr>
                <w:p w14:paraId="2F012622" w14:textId="77777777" w:rsidR="003C771A" w:rsidRPr="00345E70" w:rsidRDefault="00000000">
                  <w:pPr>
                    <w:jc w:val="center"/>
                    <w:rPr>
                      <w:noProof/>
                      <w:sz w:val="22"/>
                      <w:szCs w:val="22"/>
                      <w:lang w:val="ro-RO"/>
                    </w:rPr>
                  </w:pPr>
                  <w:r>
                    <w:rPr>
                      <w:noProof/>
                      <w:sz w:val="22"/>
                      <w:szCs w:val="22"/>
                      <w:lang w:val="ro-RO"/>
                    </w:rPr>
                    <w:t>M</w:t>
                  </w:r>
                </w:p>
              </w:tc>
            </w:tr>
          </w:tbl>
          <w:p w14:paraId="318BD6BD" w14:textId="77777777" w:rsidR="003C771A" w:rsidRPr="00345E70" w:rsidRDefault="003C771A">
            <w:pPr>
              <w:rPr>
                <w:noProof/>
                <w:sz w:val="22"/>
                <w:szCs w:val="22"/>
                <w:lang w:val="ro-RO"/>
              </w:rPr>
            </w:pPr>
          </w:p>
        </w:tc>
        <w:tc>
          <w:tcPr>
            <w:tcW w:w="2536" w:type="dxa"/>
          </w:tcPr>
          <w:p w14:paraId="5CB9DA9D" w14:textId="77777777" w:rsidR="003C771A" w:rsidRPr="00345E70" w:rsidRDefault="003C771A">
            <w:pPr>
              <w:jc w:val="center"/>
              <w:rPr>
                <w:noProof/>
                <w:sz w:val="22"/>
                <w:szCs w:val="22"/>
                <w:lang w:val="ro-RO"/>
              </w:rPr>
            </w:pPr>
          </w:p>
        </w:tc>
        <w:tc>
          <w:tcPr>
            <w:tcW w:w="3222" w:type="dxa"/>
          </w:tcPr>
          <w:p w14:paraId="61049D96" w14:textId="77777777" w:rsidR="003C771A" w:rsidRPr="00345E70" w:rsidRDefault="003C771A">
            <w:pPr>
              <w:widowControl w:val="0"/>
              <w:pBdr>
                <w:top w:val="nil"/>
                <w:left w:val="nil"/>
                <w:bottom w:val="nil"/>
                <w:right w:val="nil"/>
                <w:between w:val="nil"/>
              </w:pBdr>
              <w:spacing w:after="0" w:line="276" w:lineRule="auto"/>
              <w:rPr>
                <w:noProof/>
                <w:sz w:val="22"/>
                <w:szCs w:val="22"/>
                <w:lang w:val="ro-RO"/>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C771A" w:rsidRPr="00345E70" w14:paraId="79B141FC" w14:textId="77777777">
              <w:tc>
                <w:tcPr>
                  <w:tcW w:w="300" w:type="dxa"/>
                </w:tcPr>
                <w:p w14:paraId="091E7A8F" w14:textId="77777777" w:rsidR="003C771A" w:rsidRPr="00345E70" w:rsidRDefault="003C771A">
                  <w:pPr>
                    <w:jc w:val="center"/>
                    <w:rPr>
                      <w:noProof/>
                      <w:sz w:val="22"/>
                      <w:szCs w:val="22"/>
                      <w:highlight w:val="yellow"/>
                      <w:lang w:val="ro-RO"/>
                    </w:rPr>
                  </w:pPr>
                </w:p>
              </w:tc>
              <w:tc>
                <w:tcPr>
                  <w:tcW w:w="300" w:type="dxa"/>
                </w:tcPr>
                <w:p w14:paraId="7150651C" w14:textId="77777777" w:rsidR="003C771A" w:rsidRPr="00345E70" w:rsidRDefault="003C771A">
                  <w:pPr>
                    <w:jc w:val="center"/>
                    <w:rPr>
                      <w:noProof/>
                      <w:sz w:val="22"/>
                      <w:szCs w:val="22"/>
                      <w:highlight w:val="yellow"/>
                      <w:lang w:val="ro-RO"/>
                    </w:rPr>
                  </w:pPr>
                </w:p>
              </w:tc>
              <w:tc>
                <w:tcPr>
                  <w:tcW w:w="300" w:type="dxa"/>
                </w:tcPr>
                <w:p w14:paraId="3443E6F9" w14:textId="77777777" w:rsidR="003C771A" w:rsidRPr="00345E70" w:rsidRDefault="003C771A">
                  <w:pPr>
                    <w:jc w:val="center"/>
                    <w:rPr>
                      <w:noProof/>
                      <w:sz w:val="22"/>
                      <w:szCs w:val="22"/>
                      <w:highlight w:val="yellow"/>
                      <w:lang w:val="ro-RO"/>
                    </w:rPr>
                  </w:pPr>
                </w:p>
              </w:tc>
              <w:tc>
                <w:tcPr>
                  <w:tcW w:w="300" w:type="dxa"/>
                </w:tcPr>
                <w:p w14:paraId="2C00A56A" w14:textId="77777777" w:rsidR="003C771A" w:rsidRPr="00345E70" w:rsidRDefault="003C771A">
                  <w:pPr>
                    <w:jc w:val="center"/>
                    <w:rPr>
                      <w:noProof/>
                      <w:sz w:val="22"/>
                      <w:szCs w:val="22"/>
                      <w:highlight w:val="yellow"/>
                      <w:lang w:val="ro-RO"/>
                    </w:rPr>
                  </w:pPr>
                </w:p>
              </w:tc>
              <w:tc>
                <w:tcPr>
                  <w:tcW w:w="300" w:type="dxa"/>
                </w:tcPr>
                <w:p w14:paraId="2FD6ADDF" w14:textId="77777777" w:rsidR="003C771A" w:rsidRPr="00345E70" w:rsidRDefault="003C771A">
                  <w:pPr>
                    <w:jc w:val="center"/>
                    <w:rPr>
                      <w:noProof/>
                      <w:sz w:val="22"/>
                      <w:szCs w:val="22"/>
                      <w:highlight w:val="yellow"/>
                      <w:lang w:val="ro-RO"/>
                    </w:rPr>
                  </w:pPr>
                </w:p>
              </w:tc>
              <w:tc>
                <w:tcPr>
                  <w:tcW w:w="300" w:type="dxa"/>
                </w:tcPr>
                <w:p w14:paraId="59D92019" w14:textId="77777777" w:rsidR="003C771A" w:rsidRPr="00345E70" w:rsidRDefault="003C771A">
                  <w:pPr>
                    <w:jc w:val="center"/>
                    <w:rPr>
                      <w:noProof/>
                      <w:sz w:val="22"/>
                      <w:szCs w:val="22"/>
                      <w:highlight w:val="yellow"/>
                      <w:lang w:val="ro-RO"/>
                    </w:rPr>
                  </w:pPr>
                </w:p>
              </w:tc>
            </w:tr>
            <w:tr w:rsidR="003C771A" w:rsidRPr="00345E70" w14:paraId="11724BC7" w14:textId="77777777">
              <w:tc>
                <w:tcPr>
                  <w:tcW w:w="300" w:type="dxa"/>
                </w:tcPr>
                <w:p w14:paraId="203D57C3" w14:textId="77777777" w:rsidR="003C771A" w:rsidRPr="00345E70" w:rsidRDefault="00000000">
                  <w:pPr>
                    <w:jc w:val="center"/>
                    <w:rPr>
                      <w:noProof/>
                      <w:sz w:val="22"/>
                      <w:szCs w:val="22"/>
                      <w:lang w:val="ro-RO"/>
                    </w:rPr>
                  </w:pPr>
                  <w:r>
                    <w:rPr>
                      <w:noProof/>
                      <w:sz w:val="22"/>
                      <w:szCs w:val="22"/>
                      <w:lang w:val="ro-RO"/>
                    </w:rPr>
                    <w:t>Y</w:t>
                  </w:r>
                </w:p>
              </w:tc>
              <w:tc>
                <w:tcPr>
                  <w:tcW w:w="300" w:type="dxa"/>
                </w:tcPr>
                <w:p w14:paraId="6C5C8703" w14:textId="77777777" w:rsidR="003C771A" w:rsidRPr="00345E70" w:rsidRDefault="00000000">
                  <w:pPr>
                    <w:jc w:val="center"/>
                    <w:rPr>
                      <w:noProof/>
                      <w:sz w:val="22"/>
                      <w:szCs w:val="22"/>
                      <w:lang w:val="ro-RO"/>
                    </w:rPr>
                  </w:pPr>
                  <w:r>
                    <w:rPr>
                      <w:noProof/>
                      <w:sz w:val="22"/>
                      <w:szCs w:val="22"/>
                      <w:lang w:val="ro-RO"/>
                    </w:rPr>
                    <w:t>Y</w:t>
                  </w:r>
                </w:p>
              </w:tc>
              <w:tc>
                <w:tcPr>
                  <w:tcW w:w="300" w:type="dxa"/>
                </w:tcPr>
                <w:p w14:paraId="34B4809E" w14:textId="77777777" w:rsidR="003C771A" w:rsidRPr="00345E70" w:rsidRDefault="00000000">
                  <w:pPr>
                    <w:jc w:val="center"/>
                    <w:rPr>
                      <w:noProof/>
                      <w:sz w:val="22"/>
                      <w:szCs w:val="22"/>
                      <w:lang w:val="ro-RO"/>
                    </w:rPr>
                  </w:pPr>
                  <w:r>
                    <w:rPr>
                      <w:noProof/>
                      <w:sz w:val="22"/>
                      <w:szCs w:val="22"/>
                      <w:lang w:val="ro-RO"/>
                    </w:rPr>
                    <w:t>Y</w:t>
                  </w:r>
                </w:p>
              </w:tc>
              <w:tc>
                <w:tcPr>
                  <w:tcW w:w="300" w:type="dxa"/>
                </w:tcPr>
                <w:p w14:paraId="0BB6F110" w14:textId="77777777" w:rsidR="003C771A" w:rsidRPr="00345E70" w:rsidRDefault="00000000">
                  <w:pPr>
                    <w:jc w:val="center"/>
                    <w:rPr>
                      <w:noProof/>
                      <w:sz w:val="22"/>
                      <w:szCs w:val="22"/>
                      <w:lang w:val="ro-RO"/>
                    </w:rPr>
                  </w:pPr>
                  <w:r>
                    <w:rPr>
                      <w:noProof/>
                      <w:sz w:val="22"/>
                      <w:szCs w:val="22"/>
                      <w:lang w:val="ro-RO"/>
                    </w:rPr>
                    <w:t>Y</w:t>
                  </w:r>
                </w:p>
              </w:tc>
              <w:tc>
                <w:tcPr>
                  <w:tcW w:w="300" w:type="dxa"/>
                </w:tcPr>
                <w:p w14:paraId="044AA71E" w14:textId="77777777" w:rsidR="003C771A" w:rsidRPr="00345E70" w:rsidRDefault="00000000">
                  <w:pPr>
                    <w:jc w:val="center"/>
                    <w:rPr>
                      <w:noProof/>
                      <w:sz w:val="22"/>
                      <w:szCs w:val="22"/>
                      <w:lang w:val="ro-RO"/>
                    </w:rPr>
                  </w:pPr>
                  <w:r>
                    <w:rPr>
                      <w:noProof/>
                      <w:sz w:val="22"/>
                      <w:szCs w:val="22"/>
                      <w:lang w:val="ro-RO"/>
                    </w:rPr>
                    <w:t>M</w:t>
                  </w:r>
                </w:p>
              </w:tc>
              <w:tc>
                <w:tcPr>
                  <w:tcW w:w="300" w:type="dxa"/>
                </w:tcPr>
                <w:p w14:paraId="3EF9D522" w14:textId="77777777" w:rsidR="003C771A" w:rsidRPr="00345E70" w:rsidRDefault="00000000">
                  <w:pPr>
                    <w:jc w:val="center"/>
                    <w:rPr>
                      <w:noProof/>
                      <w:sz w:val="22"/>
                      <w:szCs w:val="22"/>
                      <w:lang w:val="ro-RO"/>
                    </w:rPr>
                  </w:pPr>
                  <w:r>
                    <w:rPr>
                      <w:noProof/>
                      <w:sz w:val="22"/>
                      <w:szCs w:val="22"/>
                      <w:lang w:val="ro-RO"/>
                    </w:rPr>
                    <w:t>M</w:t>
                  </w:r>
                </w:p>
              </w:tc>
            </w:tr>
          </w:tbl>
          <w:p w14:paraId="68D1BD46" w14:textId="77777777" w:rsidR="003C771A" w:rsidRPr="00345E70" w:rsidRDefault="003C771A">
            <w:pPr>
              <w:rPr>
                <w:noProof/>
                <w:sz w:val="22"/>
                <w:szCs w:val="22"/>
                <w:lang w:val="ro-RO"/>
              </w:rPr>
            </w:pPr>
          </w:p>
        </w:tc>
      </w:tr>
    </w:tbl>
    <w:p w14:paraId="15471F7C" w14:textId="77777777" w:rsidR="003C771A" w:rsidRPr="00345E70" w:rsidRDefault="003C771A">
      <w:pPr>
        <w:rPr>
          <w:noProof/>
          <w:sz w:val="22"/>
          <w:szCs w:val="22"/>
          <w:lang w:val="ro-RO"/>
        </w:rPr>
      </w:pPr>
    </w:p>
    <w:p w14:paraId="648FA72B" w14:textId="77777777" w:rsidR="003C771A" w:rsidRPr="00345E70" w:rsidRDefault="00000000">
      <w:pPr>
        <w:rPr>
          <w:noProof/>
          <w:sz w:val="22"/>
          <w:szCs w:val="22"/>
          <w:lang w:val="ro-RO"/>
        </w:rPr>
      </w:pPr>
      <w:r>
        <w:rPr>
          <w:b/>
          <w:bCs/>
          <w:noProof/>
          <w:sz w:val="22"/>
          <w:szCs w:val="22"/>
          <w:lang w:val="ro-RO"/>
        </w:rPr>
        <w:t>1.6. Responsabili - Nume/Organizație:</w:t>
      </w:r>
    </w:p>
    <w:p w14:paraId="760D15A1" w14:textId="77777777" w:rsidR="003C771A" w:rsidRPr="00345E70" w:rsidRDefault="00000000">
      <w:pPr>
        <w:pBdr>
          <w:top w:val="single" w:sz="6" w:space="0" w:color="000000"/>
          <w:left w:val="single" w:sz="6" w:space="0" w:color="000000"/>
          <w:bottom w:val="single" w:sz="6" w:space="0" w:color="000000"/>
          <w:right w:val="single" w:sz="6" w:space="0" w:color="000000"/>
          <w:between w:val="nil"/>
        </w:pBdr>
        <w:rPr>
          <w:noProof/>
          <w:sz w:val="22"/>
          <w:szCs w:val="22"/>
          <w:lang w:val="ro-RO"/>
        </w:rPr>
      </w:pPr>
      <w:r>
        <w:rPr>
          <w:noProof/>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F03A8BD" w14:textId="77777777" w:rsidR="003C771A" w:rsidRPr="00345E70" w:rsidRDefault="00000000">
      <w:pPr>
        <w:rPr>
          <w:noProof/>
          <w:sz w:val="22"/>
          <w:szCs w:val="22"/>
          <w:lang w:val="ro-RO"/>
        </w:rPr>
      </w:pPr>
      <w:r>
        <w:rPr>
          <w:b/>
          <w:bCs/>
          <w:noProof/>
          <w:sz w:val="22"/>
          <w:szCs w:val="22"/>
          <w:lang w:val="ro-RO"/>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3C771A" w:rsidRPr="00345E70" w14:paraId="1703B5A3" w14:textId="77777777">
        <w:tc>
          <w:tcPr>
            <w:tcW w:w="4455" w:type="dxa"/>
          </w:tcPr>
          <w:p w14:paraId="7A6D402F" w14:textId="77777777" w:rsidR="003C771A" w:rsidRPr="00345E70" w:rsidRDefault="00000000">
            <w:pPr>
              <w:rPr>
                <w:noProof/>
                <w:sz w:val="22"/>
                <w:szCs w:val="22"/>
                <w:lang w:val="ro-RO"/>
              </w:rPr>
            </w:pPr>
            <w:r>
              <w:rPr>
                <w:noProof/>
                <w:sz w:val="22"/>
                <w:szCs w:val="22"/>
                <w:lang w:val="ro-RO"/>
              </w:rPr>
              <w:t>Data desemnării ca ZPB:</w:t>
            </w:r>
          </w:p>
        </w:tc>
        <w:tc>
          <w:tcPr>
            <w:tcW w:w="4525" w:type="dxa"/>
          </w:tcPr>
          <w:p w14:paraId="4C445012" w14:textId="77777777" w:rsidR="003C771A" w:rsidRPr="00345E70" w:rsidRDefault="003C771A">
            <w:pPr>
              <w:widowControl w:val="0"/>
              <w:pBdr>
                <w:top w:val="nil"/>
                <w:left w:val="nil"/>
                <w:bottom w:val="nil"/>
                <w:right w:val="nil"/>
                <w:between w:val="nil"/>
              </w:pBdr>
              <w:spacing w:after="0" w:line="276" w:lineRule="auto"/>
              <w:rPr>
                <w:noProof/>
                <w:sz w:val="22"/>
                <w:szCs w:val="22"/>
                <w:lang w:val="ro-RO"/>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C771A" w:rsidRPr="00345E70" w14:paraId="7D86ED33" w14:textId="77777777">
              <w:tc>
                <w:tcPr>
                  <w:tcW w:w="300" w:type="dxa"/>
                </w:tcPr>
                <w:p w14:paraId="73C0AC43" w14:textId="77777777" w:rsidR="003C771A" w:rsidRPr="00345E70" w:rsidRDefault="00000000">
                  <w:pPr>
                    <w:jc w:val="center"/>
                    <w:rPr>
                      <w:noProof/>
                      <w:sz w:val="22"/>
                      <w:szCs w:val="22"/>
                      <w:lang w:val="ro-RO"/>
                    </w:rPr>
                  </w:pPr>
                  <w:r>
                    <w:rPr>
                      <w:noProof/>
                      <w:sz w:val="22"/>
                      <w:szCs w:val="22"/>
                      <w:lang w:val="ro-RO"/>
                    </w:rPr>
                    <w:t xml:space="preserve"> </w:t>
                  </w:r>
                </w:p>
              </w:tc>
              <w:tc>
                <w:tcPr>
                  <w:tcW w:w="300" w:type="dxa"/>
                </w:tcPr>
                <w:p w14:paraId="419D6B7E" w14:textId="77777777" w:rsidR="003C771A" w:rsidRPr="00345E70" w:rsidRDefault="00000000">
                  <w:pPr>
                    <w:jc w:val="center"/>
                    <w:rPr>
                      <w:noProof/>
                      <w:sz w:val="22"/>
                      <w:szCs w:val="22"/>
                      <w:lang w:val="ro-RO"/>
                    </w:rPr>
                  </w:pPr>
                  <w:r>
                    <w:rPr>
                      <w:noProof/>
                      <w:sz w:val="22"/>
                      <w:szCs w:val="22"/>
                      <w:lang w:val="ro-RO"/>
                    </w:rPr>
                    <w:t xml:space="preserve"> </w:t>
                  </w:r>
                </w:p>
              </w:tc>
              <w:tc>
                <w:tcPr>
                  <w:tcW w:w="300" w:type="dxa"/>
                </w:tcPr>
                <w:p w14:paraId="4F31A301" w14:textId="77777777" w:rsidR="003C771A" w:rsidRPr="00345E70" w:rsidRDefault="00000000">
                  <w:pPr>
                    <w:jc w:val="center"/>
                    <w:rPr>
                      <w:noProof/>
                      <w:sz w:val="22"/>
                      <w:szCs w:val="22"/>
                      <w:lang w:val="ro-RO"/>
                    </w:rPr>
                  </w:pPr>
                  <w:r>
                    <w:rPr>
                      <w:noProof/>
                      <w:sz w:val="22"/>
                      <w:szCs w:val="22"/>
                      <w:lang w:val="ro-RO"/>
                    </w:rPr>
                    <w:t xml:space="preserve"> </w:t>
                  </w:r>
                </w:p>
              </w:tc>
              <w:tc>
                <w:tcPr>
                  <w:tcW w:w="300" w:type="dxa"/>
                </w:tcPr>
                <w:p w14:paraId="3E473C39" w14:textId="77777777" w:rsidR="003C771A" w:rsidRPr="00345E70" w:rsidRDefault="00000000">
                  <w:pPr>
                    <w:jc w:val="center"/>
                    <w:rPr>
                      <w:noProof/>
                      <w:sz w:val="22"/>
                      <w:szCs w:val="22"/>
                      <w:lang w:val="ro-RO"/>
                    </w:rPr>
                  </w:pPr>
                  <w:r>
                    <w:rPr>
                      <w:noProof/>
                      <w:sz w:val="22"/>
                      <w:szCs w:val="22"/>
                      <w:lang w:val="ro-RO"/>
                    </w:rPr>
                    <w:t xml:space="preserve"> </w:t>
                  </w:r>
                </w:p>
              </w:tc>
              <w:tc>
                <w:tcPr>
                  <w:tcW w:w="300" w:type="dxa"/>
                </w:tcPr>
                <w:p w14:paraId="4DDE2EE6" w14:textId="77777777" w:rsidR="003C771A" w:rsidRPr="00345E70" w:rsidRDefault="00000000">
                  <w:pPr>
                    <w:jc w:val="center"/>
                    <w:rPr>
                      <w:noProof/>
                      <w:sz w:val="22"/>
                      <w:szCs w:val="22"/>
                      <w:lang w:val="ro-RO"/>
                    </w:rPr>
                  </w:pPr>
                  <w:r>
                    <w:rPr>
                      <w:noProof/>
                      <w:sz w:val="22"/>
                      <w:szCs w:val="22"/>
                      <w:lang w:val="ro-RO"/>
                    </w:rPr>
                    <w:t xml:space="preserve"> </w:t>
                  </w:r>
                </w:p>
              </w:tc>
              <w:tc>
                <w:tcPr>
                  <w:tcW w:w="300" w:type="dxa"/>
                </w:tcPr>
                <w:p w14:paraId="5FB9FF60" w14:textId="77777777" w:rsidR="003C771A" w:rsidRPr="00345E70" w:rsidRDefault="00000000">
                  <w:pPr>
                    <w:jc w:val="center"/>
                    <w:rPr>
                      <w:noProof/>
                      <w:sz w:val="22"/>
                      <w:szCs w:val="22"/>
                      <w:lang w:val="ro-RO"/>
                    </w:rPr>
                  </w:pPr>
                  <w:r>
                    <w:rPr>
                      <w:noProof/>
                      <w:sz w:val="22"/>
                      <w:szCs w:val="22"/>
                      <w:lang w:val="ro-RO"/>
                    </w:rPr>
                    <w:t xml:space="preserve"> </w:t>
                  </w:r>
                </w:p>
              </w:tc>
            </w:tr>
            <w:tr w:rsidR="003C771A" w:rsidRPr="00345E70" w14:paraId="3C3B26B0" w14:textId="77777777">
              <w:tc>
                <w:tcPr>
                  <w:tcW w:w="300" w:type="dxa"/>
                </w:tcPr>
                <w:p w14:paraId="3C46A9E0" w14:textId="77777777" w:rsidR="003C771A" w:rsidRPr="00345E70" w:rsidRDefault="00000000">
                  <w:pPr>
                    <w:jc w:val="center"/>
                    <w:rPr>
                      <w:noProof/>
                      <w:sz w:val="22"/>
                      <w:szCs w:val="22"/>
                      <w:lang w:val="ro-RO"/>
                    </w:rPr>
                  </w:pPr>
                  <w:r>
                    <w:rPr>
                      <w:noProof/>
                      <w:sz w:val="22"/>
                      <w:szCs w:val="22"/>
                      <w:lang w:val="ro-RO"/>
                    </w:rPr>
                    <w:t>Y</w:t>
                  </w:r>
                </w:p>
              </w:tc>
              <w:tc>
                <w:tcPr>
                  <w:tcW w:w="300" w:type="dxa"/>
                </w:tcPr>
                <w:p w14:paraId="7DEFC306" w14:textId="77777777" w:rsidR="003C771A" w:rsidRPr="00345E70" w:rsidRDefault="00000000">
                  <w:pPr>
                    <w:jc w:val="center"/>
                    <w:rPr>
                      <w:noProof/>
                      <w:sz w:val="22"/>
                      <w:szCs w:val="22"/>
                      <w:lang w:val="ro-RO"/>
                    </w:rPr>
                  </w:pPr>
                  <w:r>
                    <w:rPr>
                      <w:noProof/>
                      <w:sz w:val="22"/>
                      <w:szCs w:val="22"/>
                      <w:lang w:val="ro-RO"/>
                    </w:rPr>
                    <w:t>Y</w:t>
                  </w:r>
                </w:p>
              </w:tc>
              <w:tc>
                <w:tcPr>
                  <w:tcW w:w="300" w:type="dxa"/>
                </w:tcPr>
                <w:p w14:paraId="7219B669" w14:textId="77777777" w:rsidR="003C771A" w:rsidRPr="00345E70" w:rsidRDefault="00000000">
                  <w:pPr>
                    <w:jc w:val="center"/>
                    <w:rPr>
                      <w:noProof/>
                      <w:sz w:val="22"/>
                      <w:szCs w:val="22"/>
                      <w:lang w:val="ro-RO"/>
                    </w:rPr>
                  </w:pPr>
                  <w:r>
                    <w:rPr>
                      <w:noProof/>
                      <w:sz w:val="22"/>
                      <w:szCs w:val="22"/>
                      <w:lang w:val="ro-RO"/>
                    </w:rPr>
                    <w:t>Y</w:t>
                  </w:r>
                </w:p>
              </w:tc>
              <w:tc>
                <w:tcPr>
                  <w:tcW w:w="300" w:type="dxa"/>
                </w:tcPr>
                <w:p w14:paraId="5F77D673" w14:textId="77777777" w:rsidR="003C771A" w:rsidRPr="00345E70" w:rsidRDefault="00000000">
                  <w:pPr>
                    <w:jc w:val="center"/>
                    <w:rPr>
                      <w:noProof/>
                      <w:sz w:val="22"/>
                      <w:szCs w:val="22"/>
                      <w:lang w:val="ro-RO"/>
                    </w:rPr>
                  </w:pPr>
                  <w:r>
                    <w:rPr>
                      <w:noProof/>
                      <w:sz w:val="22"/>
                      <w:szCs w:val="22"/>
                      <w:lang w:val="ro-RO"/>
                    </w:rPr>
                    <w:t>Y</w:t>
                  </w:r>
                </w:p>
              </w:tc>
              <w:tc>
                <w:tcPr>
                  <w:tcW w:w="300" w:type="dxa"/>
                </w:tcPr>
                <w:p w14:paraId="136AE0CF" w14:textId="77777777" w:rsidR="003C771A" w:rsidRPr="00345E70" w:rsidRDefault="00000000">
                  <w:pPr>
                    <w:jc w:val="center"/>
                    <w:rPr>
                      <w:noProof/>
                      <w:sz w:val="22"/>
                      <w:szCs w:val="22"/>
                      <w:lang w:val="ro-RO"/>
                    </w:rPr>
                  </w:pPr>
                  <w:r>
                    <w:rPr>
                      <w:noProof/>
                      <w:sz w:val="22"/>
                      <w:szCs w:val="22"/>
                      <w:lang w:val="ro-RO"/>
                    </w:rPr>
                    <w:t>M</w:t>
                  </w:r>
                </w:p>
              </w:tc>
              <w:tc>
                <w:tcPr>
                  <w:tcW w:w="300" w:type="dxa"/>
                </w:tcPr>
                <w:p w14:paraId="063F0F50" w14:textId="77777777" w:rsidR="003C771A" w:rsidRPr="00345E70" w:rsidRDefault="00000000">
                  <w:pPr>
                    <w:jc w:val="center"/>
                    <w:rPr>
                      <w:noProof/>
                      <w:sz w:val="22"/>
                      <w:szCs w:val="22"/>
                      <w:lang w:val="ro-RO"/>
                    </w:rPr>
                  </w:pPr>
                  <w:r>
                    <w:rPr>
                      <w:noProof/>
                      <w:sz w:val="22"/>
                      <w:szCs w:val="22"/>
                      <w:lang w:val="ro-RO"/>
                    </w:rPr>
                    <w:t>M</w:t>
                  </w:r>
                </w:p>
              </w:tc>
            </w:tr>
          </w:tbl>
          <w:p w14:paraId="4447F15F" w14:textId="77777777" w:rsidR="003C771A" w:rsidRPr="00345E70" w:rsidRDefault="003C771A">
            <w:pPr>
              <w:rPr>
                <w:noProof/>
                <w:sz w:val="22"/>
                <w:szCs w:val="22"/>
                <w:lang w:val="ro-RO"/>
              </w:rPr>
            </w:pPr>
          </w:p>
        </w:tc>
      </w:tr>
    </w:tbl>
    <w:p w14:paraId="045BE5D1" w14:textId="77777777" w:rsidR="003C771A" w:rsidRPr="00345E70" w:rsidRDefault="00000000">
      <w:pPr>
        <w:rPr>
          <w:noProof/>
          <w:sz w:val="22"/>
          <w:szCs w:val="22"/>
          <w:lang w:val="ro-RO"/>
        </w:rPr>
      </w:pPr>
      <w:r>
        <w:rPr>
          <w:noProof/>
          <w:sz w:val="22"/>
          <w:szCs w:val="22"/>
          <w:lang w:val="ro-RO"/>
        </w:rPr>
        <w:t>Referința legală națională a desemnării ZPB:</w:t>
      </w:r>
    </w:p>
    <w:p w14:paraId="548C2DDC" w14:textId="77777777" w:rsidR="003C771A" w:rsidRPr="00345E70" w:rsidRDefault="003C771A">
      <w:pPr>
        <w:pBdr>
          <w:top w:val="single" w:sz="6" w:space="0" w:color="000000"/>
          <w:left w:val="single" w:sz="6" w:space="0" w:color="000000"/>
          <w:bottom w:val="single" w:sz="6" w:space="0" w:color="000000"/>
          <w:right w:val="single" w:sz="6" w:space="0" w:color="000000"/>
          <w:between w:val="nil"/>
        </w:pBdr>
        <w:rPr>
          <w:noProof/>
          <w:sz w:val="22"/>
          <w:szCs w:val="22"/>
          <w:lang w:val="ro-RO"/>
        </w:rPr>
      </w:pPr>
    </w:p>
    <w:p w14:paraId="20C82DD6" w14:textId="77777777" w:rsidR="003C771A" w:rsidRPr="00345E70" w:rsidRDefault="003C771A">
      <w:pPr>
        <w:rPr>
          <w:noProof/>
          <w:sz w:val="22"/>
          <w:szCs w:val="22"/>
          <w:lang w:val="ro-RO"/>
        </w:rPr>
      </w:pPr>
    </w:p>
    <w:p w14:paraId="3A932736" w14:textId="77777777" w:rsidR="003C771A" w:rsidRPr="00345E70" w:rsidRDefault="003C771A">
      <w:pPr>
        <w:rPr>
          <w:noProof/>
          <w:sz w:val="22"/>
          <w:szCs w:val="22"/>
          <w:lang w:val="ro-RO"/>
        </w:rPr>
      </w:pPr>
    </w:p>
    <w:p w14:paraId="3A540C7F" w14:textId="77777777" w:rsidR="003C771A" w:rsidRPr="00345E70" w:rsidRDefault="003C771A">
      <w:pPr>
        <w:rPr>
          <w:noProof/>
          <w:sz w:val="22"/>
          <w:szCs w:val="22"/>
          <w:lang w:val="ro-RO"/>
        </w:rPr>
      </w:pPr>
    </w:p>
    <w:p w14:paraId="457041B9" w14:textId="77777777" w:rsidR="003C771A" w:rsidRPr="00345E70" w:rsidRDefault="00000000">
      <w:pPr>
        <w:jc w:val="center"/>
        <w:rPr>
          <w:noProof/>
          <w:sz w:val="22"/>
          <w:szCs w:val="22"/>
          <w:lang w:val="ro-RO"/>
        </w:rPr>
      </w:pPr>
      <w:r>
        <w:rPr>
          <w:b/>
          <w:bCs/>
          <w:noProof/>
          <w:sz w:val="22"/>
          <w:szCs w:val="22"/>
          <w:lang w:val="ro-RO"/>
        </w:rPr>
        <w:lastRenderedPageBreak/>
        <w:t>2. Localizarea Zonelor Prioritare pentru Biodiversitate (ZPB)</w:t>
      </w:r>
    </w:p>
    <w:p w14:paraId="7E962B06" w14:textId="77777777" w:rsidR="003C771A" w:rsidRPr="00345E70" w:rsidRDefault="00000000">
      <w:pPr>
        <w:rPr>
          <w:noProof/>
          <w:sz w:val="22"/>
          <w:szCs w:val="22"/>
          <w:lang w:val="ro-RO"/>
        </w:rPr>
      </w:pPr>
      <w:r>
        <w:rPr>
          <w:b/>
          <w:bCs/>
          <w:noProof/>
          <w:sz w:val="22"/>
          <w:szCs w:val="22"/>
          <w:lang w:val="ro-RO"/>
        </w:rPr>
        <w:t>2.1. Suprafața totală a ZPB (ha)</w:t>
      </w:r>
    </w:p>
    <w:p w14:paraId="61FD76B2" w14:textId="0FC51A08" w:rsidR="003C771A" w:rsidRPr="00345E70" w:rsidRDefault="00BA76F5" w:rsidP="00963F7D">
      <w:pPr>
        <w:pBdr>
          <w:top w:val="single" w:sz="6" w:space="0" w:color="000000"/>
          <w:left w:val="single" w:sz="6" w:space="0" w:color="000000"/>
          <w:bottom w:val="single" w:sz="6" w:space="0" w:color="000000"/>
          <w:right w:val="single" w:sz="6" w:space="0" w:color="000000"/>
          <w:between w:val="nil"/>
        </w:pBdr>
        <w:rPr>
          <w:noProof/>
          <w:sz w:val="22"/>
          <w:szCs w:val="22"/>
          <w:lang w:val="ro-RO"/>
        </w:rPr>
      </w:pPr>
      <w:r>
        <w:rPr>
          <w:noProof/>
          <w:sz w:val="22"/>
          <w:szCs w:val="22"/>
          <w:lang w:val="ro-RO"/>
        </w:rPr>
        <w:t xml:space="preserve">28.903,60</w:t>
      </w:r>
    </w:p>
    <w:p w14:paraId="53BF6BB2" w14:textId="77777777" w:rsidR="003C771A" w:rsidRPr="00345E70" w:rsidRDefault="00000000" w:rsidP="00963F7D">
      <w:pPr>
        <w:rPr>
          <w:noProof/>
          <w:sz w:val="22"/>
          <w:szCs w:val="22"/>
          <w:lang w:val="ro-RO"/>
        </w:rPr>
      </w:pPr>
      <w:r>
        <w:rPr>
          <w:b/>
          <w:bCs/>
          <w:noProof/>
          <w:sz w:val="22"/>
          <w:szCs w:val="22"/>
          <w:lang w:val="ro-RO"/>
        </w:rPr>
        <w:t>2.2. Procentul ocupat de ZPB din suprafața totală a ariei naturale protejate</w:t>
      </w:r>
    </w:p>
    <w:p w14:paraId="71936E1E" w14:textId="291F7500" w:rsidR="003C771A" w:rsidRPr="00345E70" w:rsidRDefault="008C3426" w:rsidP="00963F7D">
      <w:pPr>
        <w:pBdr>
          <w:top w:val="single" w:sz="6" w:space="0" w:color="000000"/>
          <w:left w:val="single" w:sz="6" w:space="0" w:color="000000"/>
          <w:bottom w:val="single" w:sz="6" w:space="0" w:color="000000"/>
          <w:right w:val="single" w:sz="6" w:space="0" w:color="000000"/>
          <w:between w:val="nil"/>
        </w:pBdr>
        <w:rPr>
          <w:noProof/>
          <w:sz w:val="22"/>
          <w:szCs w:val="22"/>
          <w:lang w:val="ro-RO"/>
        </w:rPr>
      </w:pPr>
      <w:r>
        <w:rPr>
          <w:noProof/>
          <w:sz w:val="22"/>
          <w:szCs w:val="22"/>
          <w:lang w:val="ro-RO"/>
        </w:rPr>
        <w:t>61,23%</w:t>
      </w:r>
    </w:p>
    <w:p w14:paraId="3FF468AA" w14:textId="77777777" w:rsidR="003C771A" w:rsidRPr="00345E70" w:rsidRDefault="00000000">
      <w:pPr>
        <w:rPr>
          <w:noProof/>
          <w:sz w:val="22"/>
          <w:szCs w:val="22"/>
          <w:lang w:val="ro-RO"/>
        </w:rPr>
      </w:pPr>
      <w:r>
        <w:rPr>
          <w:b/>
          <w:bCs/>
          <w:noProof/>
          <w:sz w:val="22"/>
          <w:szCs w:val="22"/>
          <w:lang w:val="ro-RO"/>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3C771A" w:rsidRPr="00345E70" w14:paraId="094607E1" w14:textId="77777777">
        <w:tc>
          <w:tcPr>
            <w:tcW w:w="3157" w:type="dxa"/>
          </w:tcPr>
          <w:p w14:paraId="1E600DAA" w14:textId="77777777" w:rsidR="003C771A" w:rsidRPr="00345E70" w:rsidRDefault="00000000">
            <w:pPr>
              <w:rPr>
                <w:noProof/>
                <w:sz w:val="22"/>
                <w:szCs w:val="22"/>
                <w:lang w:val="ro-RO"/>
              </w:rPr>
            </w:pPr>
            <w:r>
              <w:rPr>
                <w:noProof/>
                <w:sz w:val="22"/>
                <w:szCs w:val="22"/>
                <w:lang w:val="ro-RO"/>
              </w:rPr>
              <w:t>NUTS</w:t>
            </w:r>
          </w:p>
        </w:tc>
        <w:tc>
          <w:tcPr>
            <w:tcW w:w="444" w:type="dxa"/>
          </w:tcPr>
          <w:p w14:paraId="65F8E64E" w14:textId="77777777" w:rsidR="003C771A" w:rsidRPr="00345E70" w:rsidRDefault="00000000">
            <w:pPr>
              <w:rPr>
                <w:noProof/>
                <w:sz w:val="22"/>
                <w:szCs w:val="22"/>
                <w:lang w:val="ro-RO"/>
              </w:rPr>
            </w:pPr>
            <w:r>
              <w:rPr>
                <w:noProof/>
                <w:sz w:val="22"/>
                <w:szCs w:val="22"/>
                <w:lang w:val="ro-RO"/>
              </w:rPr>
              <w:t xml:space="preserve"> </w:t>
            </w:r>
          </w:p>
        </w:tc>
        <w:tc>
          <w:tcPr>
            <w:tcW w:w="5379" w:type="dxa"/>
          </w:tcPr>
          <w:p w14:paraId="18A83D58" w14:textId="77777777" w:rsidR="003C771A" w:rsidRPr="00345E70" w:rsidRDefault="00000000">
            <w:pPr>
              <w:rPr>
                <w:noProof/>
                <w:sz w:val="22"/>
                <w:szCs w:val="22"/>
                <w:lang w:val="ro-RO"/>
              </w:rPr>
            </w:pPr>
            <w:r>
              <w:rPr>
                <w:noProof/>
                <w:sz w:val="22"/>
                <w:szCs w:val="22"/>
                <w:lang w:val="ro-RO"/>
              </w:rPr>
              <w:t>Numele regiunii</w:t>
            </w:r>
          </w:p>
        </w:tc>
      </w:tr>
      <w:tr w:rsidR="003C771A" w:rsidRPr="00345E70" w14:paraId="44730442" w14:textId="77777777">
        <w:tc>
          <w:tcPr>
            <w:tcW w:w="3157" w:type="dxa"/>
            <w:tcBorders>
              <w:top w:val="single" w:sz="6" w:space="0" w:color="000000"/>
              <w:left w:val="single" w:sz="6" w:space="0" w:color="000000"/>
              <w:bottom w:val="single" w:sz="6" w:space="0" w:color="000000"/>
              <w:right w:val="single" w:sz="6" w:space="0" w:color="000000"/>
            </w:tcBorders>
          </w:tcPr>
          <w:p w14:paraId="5EA8EAF9" w14:textId="77777777" w:rsidR="003C771A" w:rsidRPr="00345E70" w:rsidRDefault="00000000">
            <w:pPr>
              <w:rPr>
                <w:noProof/>
                <w:sz w:val="22"/>
                <w:szCs w:val="22"/>
                <w:lang w:val="ro-RO"/>
              </w:rPr>
            </w:pPr>
            <w:r>
              <w:rPr>
                <w:noProof/>
                <w:sz w:val="22"/>
                <w:szCs w:val="22"/>
                <w:lang w:val="ro-RO"/>
              </w:rPr>
              <w:t>RO11</w:t>
            </w:r>
          </w:p>
        </w:tc>
        <w:tc>
          <w:tcPr>
            <w:tcW w:w="444" w:type="dxa"/>
          </w:tcPr>
          <w:p w14:paraId="114B410E" w14:textId="77777777" w:rsidR="003C771A" w:rsidRPr="00345E70" w:rsidRDefault="00000000">
            <w:pPr>
              <w:rPr>
                <w:noProof/>
                <w:sz w:val="22"/>
                <w:szCs w:val="22"/>
                <w:lang w:val="ro-RO"/>
              </w:rPr>
            </w:pPr>
            <w:r>
              <w:rPr>
                <w:noProof/>
                <w:sz w:val="22"/>
                <w:szCs w:val="22"/>
                <w:lang w:val="ro-RO"/>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0F0B6D76" w14:textId="77777777" w:rsidR="003C771A" w:rsidRPr="00345E70" w:rsidRDefault="00000000">
            <w:pPr>
              <w:rPr>
                <w:noProof/>
                <w:sz w:val="22"/>
                <w:szCs w:val="22"/>
                <w:lang w:val="ro-RO"/>
              </w:rPr>
            </w:pPr>
            <w:r>
              <w:rPr>
                <w:noProof/>
                <w:sz w:val="22"/>
                <w:szCs w:val="22"/>
                <w:lang w:val="ro-RO"/>
              </w:rPr>
              <w:t>Nord-Vest</w:t>
            </w:r>
          </w:p>
        </w:tc>
      </w:tr>
    </w:tbl>
    <w:p w14:paraId="0B774141" w14:textId="77777777" w:rsidR="003C771A" w:rsidRPr="00345E70" w:rsidRDefault="003C771A">
      <w:pPr>
        <w:rPr>
          <w:noProof/>
          <w:sz w:val="22"/>
          <w:szCs w:val="22"/>
          <w:lang w:val="ro-RO"/>
        </w:rPr>
      </w:pPr>
    </w:p>
    <w:p w14:paraId="790F15F4" w14:textId="77777777" w:rsidR="003C771A" w:rsidRPr="00345E70" w:rsidRDefault="00000000">
      <w:pPr>
        <w:rPr>
          <w:noProof/>
          <w:sz w:val="22"/>
          <w:szCs w:val="22"/>
          <w:lang w:val="ro-RO"/>
        </w:rPr>
      </w:pPr>
      <w:r>
        <w:rPr>
          <w:noProof/>
          <w:sz w:val="22"/>
          <w:szCs w:val="22"/>
          <w:lang w:val="ro-RO"/>
        </w:rPr>
        <w:t>Numele Județului/Județelor</w:t>
      </w:r>
    </w:p>
    <w:p w14:paraId="52CA2C73" w14:textId="77777777" w:rsidR="003C771A" w:rsidRPr="00345E70" w:rsidRDefault="00000000">
      <w:pPr>
        <w:pBdr>
          <w:top w:val="single" w:sz="6" w:space="0" w:color="000000"/>
          <w:left w:val="single" w:sz="6" w:space="0" w:color="000000"/>
          <w:bottom w:val="single" w:sz="6" w:space="0" w:color="000000"/>
          <w:right w:val="single" w:sz="6" w:space="0" w:color="000000"/>
          <w:between w:val="nil"/>
        </w:pBdr>
        <w:rPr>
          <w:noProof/>
          <w:sz w:val="22"/>
          <w:szCs w:val="22"/>
          <w:lang w:val="ro-RO"/>
        </w:rPr>
      </w:pPr>
      <w:r>
        <w:rPr>
          <w:noProof/>
          <w:sz w:val="22"/>
          <w:szCs w:val="22"/>
          <w:lang w:val="ro-RO"/>
        </w:rPr>
        <w:t>Maramureș, Bistrița - Năsăud</w:t>
      </w:r>
    </w:p>
    <w:p w14:paraId="31180687" w14:textId="77777777" w:rsidR="003C771A" w:rsidRPr="00345E70" w:rsidRDefault="003C771A">
      <w:pPr>
        <w:rPr>
          <w:noProof/>
          <w:sz w:val="22"/>
          <w:szCs w:val="22"/>
          <w:lang w:val="ro-RO"/>
        </w:rPr>
      </w:pPr>
    </w:p>
    <w:p w14:paraId="01BF3F37" w14:textId="77777777" w:rsidR="003C771A" w:rsidRPr="00345E70" w:rsidRDefault="00000000">
      <w:pPr>
        <w:rPr>
          <w:noProof/>
          <w:sz w:val="22"/>
          <w:szCs w:val="22"/>
          <w:lang w:val="ro-RO"/>
        </w:rPr>
      </w:pPr>
      <w:r>
        <w:rPr>
          <w:b/>
          <w:bCs/>
          <w:noProof/>
          <w:sz w:val="22"/>
          <w:szCs w:val="22"/>
          <w:lang w:val="ro-RO"/>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3C771A" w:rsidRPr="00345E70" w14:paraId="7ACD96FE" w14:textId="77777777">
        <w:tc>
          <w:tcPr>
            <w:tcW w:w="2928" w:type="dxa"/>
          </w:tcPr>
          <w:p w14:paraId="20E8D01D" w14:textId="77777777" w:rsidR="003C771A" w:rsidRPr="00345E70" w:rsidRDefault="00000000">
            <w:pPr>
              <w:rPr>
                <w:noProof/>
                <w:sz w:val="22"/>
                <w:szCs w:val="22"/>
                <w:lang w:val="ro-RO"/>
              </w:rPr>
            </w:pPr>
            <w:sdt>
              <w:sdtPr>
                <w:rPr>
                  <w:noProof/>
                  <w:lang w:val="ro-RO"/>
                </w:rPr>
                <w:tag w:val="goog_rdk_3"/>
                <w:id w:val="1446896817"/>
              </w:sdtPr>
              <w:sdtContent>
                <w:r>
                  <w:rPr>
                    <w:rFonts w:ascii="Arial Unicode MS" w:eastAsia="Arial Unicode MS" w:hAnsi="Arial Unicode MS" w:cs="Arial Unicode MS"/>
                    <w:noProof/>
                    <w:sz w:val="22"/>
                    <w:szCs w:val="22"/>
                    <w:lang w:val="ro-RO"/>
                  </w:rPr>
                  <w:t xml:space="preserve">☑ </w:t>
                </w:r>
              </w:sdtContent>
            </w:sdt>
            <w:r>
              <w:rPr>
                <w:noProof/>
                <w:sz w:val="22"/>
                <w:szCs w:val="22"/>
                <w:lang w:val="ro-RO"/>
              </w:rPr>
              <w:t>Alpină 100%</w:t>
            </w:r>
          </w:p>
        </w:tc>
        <w:tc>
          <w:tcPr>
            <w:tcW w:w="47" w:type="dxa"/>
          </w:tcPr>
          <w:p w14:paraId="1E84A5AE" w14:textId="77777777" w:rsidR="003C771A" w:rsidRPr="00345E70" w:rsidRDefault="003C771A">
            <w:pPr>
              <w:rPr>
                <w:noProof/>
                <w:sz w:val="22"/>
                <w:szCs w:val="22"/>
                <w:lang w:val="ro-RO"/>
              </w:rPr>
            </w:pPr>
          </w:p>
        </w:tc>
        <w:tc>
          <w:tcPr>
            <w:tcW w:w="3002" w:type="dxa"/>
          </w:tcPr>
          <w:p w14:paraId="61D4D714" w14:textId="77777777" w:rsidR="003C771A" w:rsidRPr="00345E70" w:rsidRDefault="00000000">
            <w:pPr>
              <w:rPr>
                <w:noProof/>
                <w:sz w:val="22"/>
                <w:szCs w:val="22"/>
                <w:lang w:val="ro-RO"/>
              </w:rPr>
            </w:pPr>
            <w:sdt>
              <w:sdtPr>
                <w:rPr>
                  <w:noProof/>
                  <w:lang w:val="ro-RO"/>
                </w:rPr>
                <w:tag w:val="goog_rdk_4"/>
                <w:id w:val="1653867882"/>
              </w:sdtPr>
              <w:sdtContent>
                <w:r>
                  <w:rPr>
                    <w:rFonts w:ascii="Arial Unicode MS" w:eastAsia="Arial Unicode MS" w:hAnsi="Arial Unicode MS" w:cs="Arial Unicode MS"/>
                    <w:noProof/>
                    <w:sz w:val="22"/>
                    <w:szCs w:val="22"/>
                    <w:lang w:val="ro-RO"/>
                  </w:rPr>
                  <w:t>☐</w:t>
                </w:r>
              </w:sdtContent>
            </w:sdt>
            <w:r>
              <w:rPr>
                <w:noProof/>
                <w:sz w:val="22"/>
                <w:szCs w:val="22"/>
                <w:lang w:val="ro-RO"/>
              </w:rPr>
              <w:t xml:space="preserve"> Continentală %</w:t>
            </w:r>
          </w:p>
        </w:tc>
        <w:tc>
          <w:tcPr>
            <w:tcW w:w="47" w:type="dxa"/>
          </w:tcPr>
          <w:p w14:paraId="3D4C166C" w14:textId="77777777" w:rsidR="003C771A" w:rsidRPr="00345E70" w:rsidRDefault="003C771A">
            <w:pPr>
              <w:rPr>
                <w:noProof/>
                <w:sz w:val="22"/>
                <w:szCs w:val="22"/>
                <w:lang w:val="ro-RO"/>
              </w:rPr>
            </w:pPr>
          </w:p>
        </w:tc>
        <w:tc>
          <w:tcPr>
            <w:tcW w:w="2956" w:type="dxa"/>
          </w:tcPr>
          <w:p w14:paraId="2B050640" w14:textId="77777777" w:rsidR="003C771A" w:rsidRPr="00345E70" w:rsidRDefault="00000000">
            <w:pPr>
              <w:rPr>
                <w:noProof/>
                <w:sz w:val="22"/>
                <w:szCs w:val="22"/>
                <w:lang w:val="ro-RO"/>
              </w:rPr>
            </w:pPr>
            <w:sdt>
              <w:sdtPr>
                <w:rPr>
                  <w:noProof/>
                  <w:lang w:val="ro-RO"/>
                </w:rPr>
                <w:tag w:val="goog_rdk_5"/>
                <w:id w:val="1731346290"/>
              </w:sdtPr>
              <w:sdtContent>
                <w:r>
                  <w:rPr>
                    <w:rFonts w:ascii="Arial Unicode MS" w:eastAsia="Arial Unicode MS" w:hAnsi="Arial Unicode MS" w:cs="Arial Unicode MS"/>
                    <w:noProof/>
                    <w:sz w:val="22"/>
                    <w:szCs w:val="22"/>
                    <w:lang w:val="ro-RO"/>
                  </w:rPr>
                  <w:t>☐</w:t>
                </w:r>
              </w:sdtContent>
            </w:sdt>
            <w:r>
              <w:rPr>
                <w:noProof/>
                <w:sz w:val="22"/>
                <w:szCs w:val="22"/>
                <w:lang w:val="ro-RO"/>
              </w:rPr>
              <w:t xml:space="preserve"> Panonică %</w:t>
            </w:r>
          </w:p>
        </w:tc>
      </w:tr>
      <w:tr w:rsidR="003C771A" w:rsidRPr="00345E70" w14:paraId="569DDF8C" w14:textId="77777777">
        <w:tc>
          <w:tcPr>
            <w:tcW w:w="2928" w:type="dxa"/>
          </w:tcPr>
          <w:p w14:paraId="3C2694FF" w14:textId="77777777" w:rsidR="003C771A" w:rsidRPr="00345E70" w:rsidRDefault="00000000">
            <w:pPr>
              <w:rPr>
                <w:noProof/>
                <w:sz w:val="22"/>
                <w:szCs w:val="22"/>
                <w:lang w:val="ro-RO"/>
              </w:rPr>
            </w:pPr>
            <w:sdt>
              <w:sdtPr>
                <w:rPr>
                  <w:noProof/>
                  <w:lang w:val="ro-RO"/>
                </w:rPr>
                <w:tag w:val="goog_rdk_6"/>
                <w:id w:val="-666489028"/>
              </w:sdtPr>
              <w:sdtContent>
                <w:r>
                  <w:rPr>
                    <w:rFonts w:ascii="Arial Unicode MS" w:eastAsia="Arial Unicode MS" w:hAnsi="Arial Unicode MS" w:cs="Arial Unicode MS"/>
                    <w:noProof/>
                    <w:sz w:val="22"/>
                    <w:szCs w:val="22"/>
                    <w:lang w:val="ro-RO"/>
                  </w:rPr>
                  <w:t>☐</w:t>
                </w:r>
              </w:sdtContent>
            </w:sdt>
            <w:r>
              <w:rPr>
                <w:noProof/>
                <w:sz w:val="22"/>
                <w:szCs w:val="22"/>
                <w:lang w:val="ro-RO"/>
              </w:rPr>
              <w:t xml:space="preserve"> Stepică %</w:t>
            </w:r>
          </w:p>
        </w:tc>
        <w:tc>
          <w:tcPr>
            <w:tcW w:w="47" w:type="dxa"/>
          </w:tcPr>
          <w:p w14:paraId="2F2EC4E4" w14:textId="77777777" w:rsidR="003C771A" w:rsidRPr="00345E70" w:rsidRDefault="003C771A">
            <w:pPr>
              <w:rPr>
                <w:noProof/>
                <w:sz w:val="22"/>
                <w:szCs w:val="22"/>
                <w:lang w:val="ro-RO"/>
              </w:rPr>
            </w:pPr>
          </w:p>
        </w:tc>
        <w:tc>
          <w:tcPr>
            <w:tcW w:w="3002" w:type="dxa"/>
          </w:tcPr>
          <w:p w14:paraId="304438E5" w14:textId="77777777" w:rsidR="003C771A" w:rsidRPr="00345E70" w:rsidRDefault="00000000">
            <w:pPr>
              <w:rPr>
                <w:noProof/>
                <w:sz w:val="22"/>
                <w:szCs w:val="22"/>
                <w:lang w:val="ro-RO"/>
              </w:rPr>
            </w:pPr>
            <w:sdt>
              <w:sdtPr>
                <w:rPr>
                  <w:noProof/>
                  <w:lang w:val="ro-RO"/>
                </w:rPr>
                <w:tag w:val="goog_rdk_7"/>
                <w:id w:val="-553031859"/>
              </w:sdtPr>
              <w:sdtContent>
                <w:r>
                  <w:rPr>
                    <w:rFonts w:ascii="Arial Unicode MS" w:eastAsia="Arial Unicode MS" w:hAnsi="Arial Unicode MS" w:cs="Arial Unicode MS"/>
                    <w:noProof/>
                    <w:sz w:val="22"/>
                    <w:szCs w:val="22"/>
                    <w:lang w:val="ro-RO"/>
                  </w:rPr>
                  <w:t>☐</w:t>
                </w:r>
              </w:sdtContent>
            </w:sdt>
            <w:r>
              <w:rPr>
                <w:noProof/>
                <w:sz w:val="22"/>
                <w:szCs w:val="22"/>
                <w:lang w:val="ro-RO"/>
              </w:rPr>
              <w:t xml:space="preserve"> Pontică %</w:t>
            </w:r>
          </w:p>
        </w:tc>
        <w:tc>
          <w:tcPr>
            <w:tcW w:w="47" w:type="dxa"/>
          </w:tcPr>
          <w:p w14:paraId="44476968" w14:textId="77777777" w:rsidR="003C771A" w:rsidRPr="00345E70" w:rsidRDefault="003C771A">
            <w:pPr>
              <w:rPr>
                <w:noProof/>
                <w:sz w:val="22"/>
                <w:szCs w:val="22"/>
                <w:lang w:val="ro-RO"/>
              </w:rPr>
            </w:pPr>
          </w:p>
        </w:tc>
        <w:tc>
          <w:tcPr>
            <w:tcW w:w="2956" w:type="dxa"/>
          </w:tcPr>
          <w:p w14:paraId="02A387D0" w14:textId="77777777" w:rsidR="003C771A" w:rsidRPr="00345E70" w:rsidRDefault="00000000">
            <w:pPr>
              <w:rPr>
                <w:noProof/>
                <w:sz w:val="22"/>
                <w:szCs w:val="22"/>
                <w:lang w:val="ro-RO"/>
              </w:rPr>
            </w:pPr>
            <w:sdt>
              <w:sdtPr>
                <w:rPr>
                  <w:noProof/>
                  <w:lang w:val="ro-RO"/>
                </w:rPr>
                <w:tag w:val="goog_rdk_8"/>
                <w:id w:val="231756095"/>
              </w:sdtPr>
              <w:sdtContent>
                <w:r>
                  <w:rPr>
                    <w:rFonts w:ascii="Arial Unicode MS" w:eastAsia="Arial Unicode MS" w:hAnsi="Arial Unicode MS" w:cs="Arial Unicode MS"/>
                    <w:noProof/>
                    <w:sz w:val="22"/>
                    <w:szCs w:val="22"/>
                    <w:lang w:val="ro-RO"/>
                  </w:rPr>
                  <w:t>☐</w:t>
                </w:r>
              </w:sdtContent>
            </w:sdt>
            <w:r>
              <w:rPr>
                <w:noProof/>
                <w:sz w:val="22"/>
                <w:szCs w:val="22"/>
                <w:lang w:val="ro-RO"/>
              </w:rPr>
              <w:t xml:space="preserve"> Marea Neagră %</w:t>
            </w:r>
          </w:p>
        </w:tc>
      </w:tr>
    </w:tbl>
    <w:p w14:paraId="0195E56B" w14:textId="77777777" w:rsidR="003C771A" w:rsidRPr="00345E70" w:rsidRDefault="003C771A">
      <w:pPr>
        <w:rPr>
          <w:noProof/>
          <w:sz w:val="22"/>
          <w:szCs w:val="22"/>
          <w:lang w:val="ro-RO"/>
        </w:rPr>
      </w:pPr>
    </w:p>
    <w:p w14:paraId="6E8EDF08" w14:textId="77777777" w:rsidR="003C771A" w:rsidRPr="00345E70" w:rsidRDefault="00000000">
      <w:pPr>
        <w:jc w:val="center"/>
        <w:rPr>
          <w:noProof/>
          <w:sz w:val="22"/>
          <w:szCs w:val="22"/>
          <w:lang w:val="ro-RO"/>
        </w:rPr>
      </w:pPr>
      <w:r>
        <w:rPr>
          <w:b/>
          <w:bCs/>
          <w:noProof/>
          <w:sz w:val="22"/>
          <w:szCs w:val="22"/>
          <w:lang w:val="ro-RO"/>
        </w:rPr>
        <w:t>3. Descrierea Zonelor Prioritare pentru Biodiversitate distincte de</w:t>
      </w:r>
      <w:r>
        <w:rPr>
          <w:noProof/>
          <w:sz w:val="22"/>
          <w:szCs w:val="22"/>
          <w:lang w:val="ro-RO"/>
        </w:rPr>
        <w:br/>
      </w:r>
      <w:r>
        <w:rPr>
          <w:b/>
          <w:bCs/>
          <w:noProof/>
          <w:sz w:val="22"/>
          <w:szCs w:val="22"/>
          <w:lang w:val="ro-RO"/>
        </w:rPr>
        <w:t xml:space="preserve"> pe teritoriul ariei naturale protejate</w:t>
      </w:r>
    </w:p>
    <w:p w14:paraId="7A0F39B4" w14:textId="77777777" w:rsidR="003C771A" w:rsidRPr="00345E70" w:rsidRDefault="00000000">
      <w:pPr>
        <w:rPr>
          <w:noProof/>
          <w:sz w:val="22"/>
          <w:szCs w:val="22"/>
          <w:lang w:val="ro-RO"/>
        </w:rPr>
      </w:pPr>
      <w:r>
        <w:rPr>
          <w:b/>
          <w:bCs/>
          <w:noProof/>
          <w:sz w:val="22"/>
          <w:szCs w:val="22"/>
          <w:lang w:val="ro-RO"/>
        </w:rPr>
        <w:t>3.1. Numărul Zonelor Prioritare pentru Biodiversitate distincte de pe teritoriul ariei naturale protejate</w:t>
      </w:r>
    </w:p>
    <w:p w14:paraId="3525A740" w14:textId="77777777" w:rsidR="003C771A" w:rsidRPr="00345E70" w:rsidRDefault="00000000">
      <w:pPr>
        <w:pBdr>
          <w:top w:val="single" w:sz="6" w:space="0" w:color="000000"/>
          <w:left w:val="single" w:sz="6" w:space="0" w:color="000000"/>
          <w:bottom w:val="single" w:sz="6" w:space="0" w:color="000000"/>
          <w:right w:val="single" w:sz="6" w:space="0" w:color="000000"/>
          <w:between w:val="nil"/>
        </w:pBdr>
        <w:rPr>
          <w:noProof/>
          <w:sz w:val="22"/>
          <w:szCs w:val="22"/>
          <w:lang w:val="ro-RO"/>
        </w:rPr>
      </w:pPr>
      <w:r>
        <w:rPr>
          <w:noProof/>
          <w:sz w:val="22"/>
          <w:szCs w:val="22"/>
          <w:lang w:val="ro-RO"/>
        </w:rPr>
        <w:t>3</w:t>
      </w:r>
    </w:p>
    <w:p w14:paraId="008E1BA5" w14:textId="77777777" w:rsidR="003C771A" w:rsidRPr="00345E70" w:rsidRDefault="00000000">
      <w:pPr>
        <w:rPr>
          <w:noProof/>
          <w:sz w:val="22"/>
          <w:szCs w:val="22"/>
          <w:lang w:val="ro-RO"/>
        </w:rPr>
      </w:pPr>
      <w:r>
        <w:rPr>
          <w:b/>
          <w:bCs/>
          <w:noProof/>
          <w:sz w:val="22"/>
          <w:szCs w:val="22"/>
          <w:lang w:val="ro-RO"/>
        </w:rPr>
        <w:t>3.2. Descrierea Zonelor Prioritare pentru Biodiversitate distincte</w:t>
      </w:r>
    </w:p>
    <w:p w14:paraId="66C730CD" w14:textId="77777777" w:rsidR="003C771A" w:rsidRPr="00345E70" w:rsidRDefault="00000000">
      <w:pPr>
        <w:rPr>
          <w:noProof/>
          <w:sz w:val="22"/>
          <w:szCs w:val="22"/>
          <w:lang w:val="ro-RO"/>
        </w:rPr>
      </w:pPr>
      <w:r>
        <w:rPr>
          <w:b/>
          <w:bCs/>
          <w:noProof/>
          <w:sz w:val="22"/>
          <w:szCs w:val="22"/>
          <w:lang w:val="ro-RO"/>
        </w:rPr>
        <w:t>3.2.1. Zona Prioritară pentru Biodiversitate nr. 1</w:t>
      </w:r>
    </w:p>
    <w:p w14:paraId="02A81A98" w14:textId="77777777" w:rsidR="003C771A" w:rsidRPr="00345E70" w:rsidRDefault="00000000">
      <w:pPr>
        <w:rPr>
          <w:noProof/>
          <w:sz w:val="22"/>
          <w:szCs w:val="22"/>
          <w:lang w:val="ro-RO"/>
        </w:rPr>
      </w:pPr>
      <w:r>
        <w:rPr>
          <w:b/>
          <w:bCs/>
          <w:noProof/>
          <w:sz w:val="22"/>
          <w:szCs w:val="22"/>
          <w:lang w:val="ro-RO"/>
        </w:rPr>
        <w:t>3.2.1.1. Cod Zona Prioritară pentru Biodiversitate nr. 1</w:t>
      </w:r>
    </w:p>
    <w:p w14:paraId="0610EA4D" w14:textId="77777777" w:rsidR="003C771A" w:rsidRPr="00345E70" w:rsidRDefault="00000000">
      <w:pPr>
        <w:pBdr>
          <w:top w:val="single" w:sz="6" w:space="0" w:color="000000"/>
          <w:left w:val="single" w:sz="6" w:space="0" w:color="000000"/>
          <w:bottom w:val="single" w:sz="6" w:space="0" w:color="000000"/>
          <w:right w:val="single" w:sz="6" w:space="0" w:color="000000"/>
          <w:between w:val="nil"/>
        </w:pBdr>
        <w:rPr>
          <w:noProof/>
          <w:sz w:val="22"/>
          <w:szCs w:val="22"/>
          <w:lang w:val="ro-RO"/>
        </w:rPr>
      </w:pPr>
      <w:r>
        <w:rPr>
          <w:noProof/>
          <w:sz w:val="22"/>
          <w:szCs w:val="22"/>
          <w:lang w:val="ro-RO"/>
        </w:rPr>
        <w:t>ZPB1</w:t>
      </w:r>
    </w:p>
    <w:p w14:paraId="51F93E7A" w14:textId="77777777" w:rsidR="003C771A" w:rsidRPr="00345E70" w:rsidRDefault="00000000">
      <w:pPr>
        <w:rPr>
          <w:noProof/>
          <w:sz w:val="22"/>
          <w:szCs w:val="22"/>
          <w:lang w:val="ro-RO"/>
        </w:rPr>
      </w:pPr>
      <w:r>
        <w:rPr>
          <w:b/>
          <w:bCs/>
          <w:noProof/>
          <w:sz w:val="22"/>
          <w:szCs w:val="22"/>
          <w:lang w:val="ro-RO"/>
        </w:rPr>
        <w:t>3.2.1.2. Detalii privind Zona Prioritară pentru Biodiversitate nr. 1</w:t>
      </w:r>
    </w:p>
    <w:p w14:paraId="61DEA91F" w14:textId="77777777" w:rsidR="003C771A" w:rsidRPr="00345E70" w:rsidRDefault="00000000" w:rsidP="00963F7D">
      <w:pPr>
        <w:rPr>
          <w:noProof/>
          <w:sz w:val="22"/>
          <w:szCs w:val="22"/>
          <w:lang w:val="ro-RO"/>
        </w:rPr>
      </w:pPr>
      <w:r>
        <w:rPr>
          <w:noProof/>
          <w:sz w:val="22"/>
          <w:szCs w:val="22"/>
          <w:lang w:val="ro-RO"/>
        </w:rPr>
        <w:t>Suprafața totală a ZPB (ha)</w:t>
      </w:r>
    </w:p>
    <w:p w14:paraId="360B00E0" w14:textId="28FFA26B" w:rsidR="003C771A" w:rsidRPr="00345E70" w:rsidRDefault="00000000" w:rsidP="00963F7D">
      <w:pPr>
        <w:pBdr>
          <w:top w:val="single" w:sz="6" w:space="0" w:color="000000"/>
          <w:left w:val="single" w:sz="6" w:space="0" w:color="000000"/>
          <w:bottom w:val="single" w:sz="6" w:space="0" w:color="000000"/>
          <w:right w:val="single" w:sz="6" w:space="0" w:color="000000"/>
          <w:between w:val="nil"/>
        </w:pBdr>
        <w:rPr>
          <w:noProof/>
          <w:sz w:val="22"/>
          <w:szCs w:val="22"/>
          <w:lang w:val="ro-RO"/>
        </w:rPr>
      </w:pPr>
      <w:r>
        <w:rPr>
          <w:noProof/>
          <w:sz w:val="22"/>
          <w:szCs w:val="22"/>
          <w:lang w:val="ro-RO"/>
        </w:rPr>
        <w:t>4.658,33</w:t>
      </w:r>
    </w:p>
    <w:p w14:paraId="5F2D5974" w14:textId="77777777" w:rsidR="003C771A" w:rsidRPr="00345E70" w:rsidRDefault="00000000">
      <w:pPr>
        <w:rPr>
          <w:noProof/>
          <w:sz w:val="22"/>
          <w:szCs w:val="22"/>
          <w:lang w:val="ro-RO"/>
        </w:rPr>
      </w:pPr>
      <w:r>
        <w:rPr>
          <w:noProof/>
          <w:sz w:val="22"/>
          <w:szCs w:val="22"/>
          <w:lang w:val="ro-RO"/>
        </w:rPr>
        <w:t>Documente relevante în raport cu ZPB</w:t>
      </w:r>
    </w:p>
    <w:p w14:paraId="69CDAD4D" w14:textId="77777777" w:rsidR="003C771A" w:rsidRPr="00345E70" w:rsidRDefault="00000000">
      <w:pPr>
        <w:pBdr>
          <w:top w:val="single" w:sz="6" w:space="0" w:color="000000"/>
          <w:left w:val="single" w:sz="6" w:space="0" w:color="000000"/>
          <w:bottom w:val="single" w:sz="6" w:space="0" w:color="000000"/>
          <w:right w:val="single" w:sz="6" w:space="0" w:color="000000"/>
          <w:between w:val="nil"/>
        </w:pBdr>
        <w:jc w:val="both"/>
        <w:rPr>
          <w:noProof/>
          <w:sz w:val="22"/>
          <w:szCs w:val="22"/>
          <w:lang w:val="ro-RO"/>
        </w:rPr>
      </w:pPr>
      <w:r>
        <w:rPr>
          <w:noProof/>
          <w:sz w:val="22"/>
          <w:szCs w:val="22"/>
          <w:lang w:val="ro-RO"/>
        </w:rPr>
        <w:t xml:space="preserve">Decizia Comitetului Executiv al Consiliului Popular Județean Bistrița - Năsăud nr. 58/1976: Ineu-Lala; </w:t>
      </w:r>
    </w:p>
    <w:p w14:paraId="127E4DF9" w14:textId="77777777" w:rsidR="003C771A" w:rsidRPr="00345E70" w:rsidRDefault="00000000">
      <w:pPr>
        <w:pBdr>
          <w:top w:val="single" w:sz="6" w:space="0" w:color="000000"/>
          <w:left w:val="single" w:sz="6" w:space="0" w:color="000000"/>
          <w:bottom w:val="single" w:sz="6" w:space="0" w:color="000000"/>
          <w:right w:val="single" w:sz="6" w:space="0" w:color="000000"/>
          <w:between w:val="nil"/>
        </w:pBdr>
        <w:jc w:val="both"/>
        <w:rPr>
          <w:noProof/>
          <w:sz w:val="22"/>
          <w:szCs w:val="22"/>
          <w:lang w:val="ro-RO"/>
        </w:rPr>
      </w:pPr>
      <w:r>
        <w:rPr>
          <w:noProof/>
          <w:sz w:val="22"/>
          <w:szCs w:val="22"/>
          <w:lang w:val="ro-RO"/>
        </w:rPr>
        <w:t xml:space="preserve">Jurnalul Consiliului de Miniștri nr. 149/1932: Pietrosul Mare; </w:t>
      </w:r>
    </w:p>
    <w:p w14:paraId="12820B9F" w14:textId="77777777" w:rsidR="00963F7D" w:rsidRPr="00345E70" w:rsidRDefault="00963F7D">
      <w:pPr>
        <w:pBdr>
          <w:top w:val="single" w:sz="6" w:space="0" w:color="000000"/>
          <w:left w:val="single" w:sz="6" w:space="0" w:color="000000"/>
          <w:bottom w:val="single" w:sz="6" w:space="0" w:color="000000"/>
          <w:right w:val="single" w:sz="6" w:space="0" w:color="000000"/>
          <w:between w:val="nil"/>
        </w:pBdr>
        <w:jc w:val="both"/>
        <w:rPr>
          <w:noProof/>
          <w:sz w:val="22"/>
          <w:szCs w:val="22"/>
          <w:lang w:val="ro-RO"/>
        </w:rPr>
      </w:pPr>
      <w:r>
        <w:rPr>
          <w:noProof/>
          <w:sz w:val="22"/>
          <w:szCs w:val="22"/>
          <w:lang w:val="ro-RO"/>
        </w:rPr>
        <w:lastRenderedPageBreak/>
        <w:t>Legea nr. 5/2000 privind aprobarea Planului de amenajare a teritoriului național – Secțiunea a III-a – zone protejate, cu modificările și completările ulterioare: RONPA0242 Ineu Lala, RONPA0580 Pietrosul Mare;</w:t>
      </w:r>
    </w:p>
    <w:p w14:paraId="22049526" w14:textId="77777777" w:rsidR="003C771A" w:rsidRPr="00345E70" w:rsidRDefault="00000000">
      <w:pPr>
        <w:pBdr>
          <w:top w:val="single" w:sz="6" w:space="0" w:color="000000"/>
          <w:left w:val="single" w:sz="6" w:space="0" w:color="000000"/>
          <w:bottom w:val="single" w:sz="6" w:space="0" w:color="000000"/>
          <w:right w:val="single" w:sz="6" w:space="0" w:color="000000"/>
          <w:between w:val="nil"/>
        </w:pBdr>
        <w:jc w:val="both"/>
        <w:rPr>
          <w:noProof/>
          <w:sz w:val="22"/>
          <w:szCs w:val="22"/>
          <w:lang w:val="ro-RO"/>
        </w:rPr>
      </w:pPr>
      <w:r>
        <w:rPr>
          <w:noProof/>
          <w:sz w:val="22"/>
          <w:szCs w:val="22"/>
          <w:lang w:val="ro-RO"/>
        </w:rPr>
        <w:t xml:space="preserve">Hotărârea Guvernului nr. 230/2003 privind delimitarea rezervațiilor biosferei, parcurilor naționale și naturale, precum și constituirea administrațiilor acestora, cu modificările și completările ulterioare; </w:t>
      </w:r>
    </w:p>
    <w:p w14:paraId="24DAAA19" w14:textId="77777777" w:rsidR="003C771A" w:rsidRPr="00345E70" w:rsidRDefault="00000000">
      <w:pPr>
        <w:pBdr>
          <w:top w:val="single" w:sz="6" w:space="0" w:color="000000"/>
          <w:left w:val="single" w:sz="6" w:space="0" w:color="000000"/>
          <w:bottom w:val="single" w:sz="6" w:space="0" w:color="000000"/>
          <w:right w:val="single" w:sz="6" w:space="0" w:color="000000"/>
          <w:between w:val="nil"/>
        </w:pBdr>
        <w:jc w:val="both"/>
        <w:rPr>
          <w:noProof/>
          <w:sz w:val="22"/>
          <w:szCs w:val="22"/>
          <w:lang w:val="ro-RO"/>
        </w:rPr>
      </w:pPr>
      <w:r>
        <w:rPr>
          <w:noProof/>
          <w:sz w:val="22"/>
          <w:szCs w:val="22"/>
          <w:lang w:val="ro-RO"/>
        </w:rPr>
        <w:t xml:space="preserve">Ordinul ministrului agriculturii, pădurilor, apelor și mediului nr. 552/2003 privind aprobarea zonării interioare a parcurilor naționale și naturale, din punct de vedere al necesității de conservare a diversității biologice; </w:t>
      </w:r>
    </w:p>
    <w:p w14:paraId="73BC4C02" w14:textId="77777777" w:rsidR="003C771A" w:rsidRPr="00345E70" w:rsidRDefault="00000000">
      <w:pPr>
        <w:pBdr>
          <w:top w:val="single" w:sz="6" w:space="0" w:color="000000"/>
          <w:left w:val="single" w:sz="6" w:space="0" w:color="000000"/>
          <w:bottom w:val="single" w:sz="6" w:space="0" w:color="000000"/>
          <w:right w:val="single" w:sz="6" w:space="0" w:color="000000"/>
          <w:between w:val="nil"/>
        </w:pBdr>
        <w:jc w:val="both"/>
        <w:rPr>
          <w:noProof/>
          <w:sz w:val="22"/>
          <w:szCs w:val="22"/>
          <w:lang w:val="ro-RO"/>
        </w:rPr>
      </w:pPr>
      <w:r>
        <w:rPr>
          <w:noProof/>
          <w:sz w:val="22"/>
          <w:szCs w:val="22"/>
          <w:lang w:val="ro-RO"/>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19BCDB25" w14:textId="77777777" w:rsidR="003C771A" w:rsidRPr="00345E70" w:rsidRDefault="00000000">
      <w:pPr>
        <w:pBdr>
          <w:top w:val="single" w:sz="6" w:space="0" w:color="000000"/>
          <w:left w:val="single" w:sz="6" w:space="0" w:color="000000"/>
          <w:bottom w:val="single" w:sz="6" w:space="0" w:color="000000"/>
          <w:right w:val="single" w:sz="6" w:space="0" w:color="000000"/>
          <w:between w:val="nil"/>
        </w:pBdr>
        <w:jc w:val="both"/>
        <w:rPr>
          <w:noProof/>
          <w:sz w:val="22"/>
          <w:szCs w:val="22"/>
          <w:lang w:val="ro-RO"/>
        </w:rPr>
      </w:pPr>
      <w:r>
        <w:rPr>
          <w:noProof/>
          <w:sz w:val="22"/>
          <w:szCs w:val="22"/>
          <w:lang w:val="ro-RO"/>
        </w:rPr>
        <w:t>Planul de management și Regulamentul Parcului Național Munții Rodnei, al sitului ROSCI0125 Munții Rodnei, al sitului ROSPA0085 Munții Rodnei, precum și al celorlalte arii naturale protejate de interes național incluse, aprobat prin Ordinul ministrului apelor și pădurilor nr. 307/2019;</w:t>
      </w:r>
    </w:p>
    <w:p w14:paraId="7D2FDC00" w14:textId="77777777" w:rsidR="003C771A" w:rsidRPr="00345E70" w:rsidRDefault="00000000">
      <w:pPr>
        <w:pBdr>
          <w:top w:val="single" w:sz="6" w:space="0" w:color="000000"/>
          <w:left w:val="single" w:sz="6" w:space="0" w:color="000000"/>
          <w:bottom w:val="single" w:sz="6" w:space="0" w:color="000000"/>
          <w:right w:val="single" w:sz="6" w:space="0" w:color="000000"/>
          <w:between w:val="nil"/>
        </w:pBdr>
        <w:jc w:val="both"/>
        <w:rPr>
          <w:noProof/>
          <w:sz w:val="22"/>
          <w:szCs w:val="22"/>
          <w:lang w:val="ro-RO"/>
        </w:rPr>
      </w:pPr>
      <w:r>
        <w:rPr>
          <w:noProof/>
          <w:sz w:val="22"/>
          <w:szCs w:val="22"/>
          <w:lang w:val="ro-RO"/>
        </w:rPr>
        <w:t>Ordinul Ministrului Mediului, Apelor și Pădurilor nr. 1066/2026 privind aprobarea Metodologiei de identificare a zonelor prioritare pentru biodiversitate.</w:t>
      </w:r>
    </w:p>
    <w:p w14:paraId="206E7CFB" w14:textId="77777777" w:rsidR="003C771A" w:rsidRPr="00345E70" w:rsidRDefault="003C771A">
      <w:pPr>
        <w:spacing w:after="0" w:line="240" w:lineRule="auto"/>
        <w:rPr>
          <w:noProof/>
          <w:sz w:val="22"/>
          <w:szCs w:val="22"/>
          <w:lang w:val="ro-RO"/>
        </w:rPr>
      </w:pPr>
    </w:p>
    <w:p w14:paraId="49BD7F0D" w14:textId="77777777" w:rsidR="003C771A" w:rsidRPr="00345E70" w:rsidRDefault="00000000">
      <w:pPr>
        <w:spacing w:after="0" w:line="240" w:lineRule="auto"/>
        <w:rPr>
          <w:noProof/>
          <w:sz w:val="22"/>
          <w:szCs w:val="22"/>
          <w:lang w:val="ro-RO"/>
        </w:rPr>
      </w:pPr>
      <w:r>
        <w:rPr>
          <w:noProof/>
          <w:sz w:val="22"/>
          <w:szCs w:val="22"/>
          <w:lang w:val="ro-RO"/>
        </w:rPr>
        <w:t>Informația ecologică</w:t>
      </w:r>
    </w:p>
    <w:tbl>
      <w:tblPr>
        <w:tblStyle w:val="a6"/>
        <w:tblW w:w="8964" w:type="dxa"/>
        <w:tblInd w:w="10" w:type="dxa"/>
        <w:tblLayout w:type="fixed"/>
        <w:tblLook w:val="0400" w:firstRow="0" w:lastRow="0" w:firstColumn="0" w:lastColumn="0" w:noHBand="0" w:noVBand="1"/>
      </w:tblPr>
      <w:tblGrid>
        <w:gridCol w:w="2392"/>
        <w:gridCol w:w="6572"/>
      </w:tblGrid>
      <w:tr w:rsidR="003C771A" w:rsidRPr="00345E70" w14:paraId="6C62DFF8" w14:textId="77777777" w:rsidTr="00572284">
        <w:tc>
          <w:tcPr>
            <w:tcW w:w="2392" w:type="dxa"/>
            <w:tcBorders>
              <w:top w:val="single" w:sz="6" w:space="0" w:color="000000"/>
              <w:left w:val="single" w:sz="6" w:space="0" w:color="000000"/>
              <w:bottom w:val="single" w:sz="6" w:space="0" w:color="000000"/>
              <w:right w:val="single" w:sz="6" w:space="0" w:color="000000"/>
            </w:tcBorders>
          </w:tcPr>
          <w:p w14:paraId="05BFF5B6" w14:textId="77777777" w:rsidR="003C771A" w:rsidRPr="00345E70" w:rsidRDefault="00000000">
            <w:pPr>
              <w:spacing w:after="0" w:line="240" w:lineRule="auto"/>
              <w:rPr>
                <w:noProof/>
                <w:sz w:val="22"/>
                <w:szCs w:val="22"/>
                <w:lang w:val="ro-RO"/>
              </w:rPr>
            </w:pPr>
            <w:r>
              <w:rPr>
                <w:b/>
                <w:bCs/>
                <w:noProof/>
                <w:sz w:val="22"/>
                <w:szCs w:val="22"/>
                <w:lang w:val="ro-RO"/>
              </w:rPr>
              <w:t>Informația ecologică</w:t>
            </w:r>
          </w:p>
        </w:tc>
        <w:tc>
          <w:tcPr>
            <w:tcW w:w="6572" w:type="dxa"/>
            <w:tcBorders>
              <w:top w:val="single" w:sz="6" w:space="0" w:color="000000"/>
              <w:left w:val="single" w:sz="6" w:space="0" w:color="000000"/>
              <w:bottom w:val="single" w:sz="6" w:space="0" w:color="000000"/>
              <w:right w:val="single" w:sz="6" w:space="0" w:color="000000"/>
            </w:tcBorders>
          </w:tcPr>
          <w:p w14:paraId="3041EE62" w14:textId="77777777" w:rsidR="003C771A" w:rsidRPr="00345E70" w:rsidRDefault="00000000">
            <w:pPr>
              <w:spacing w:after="0" w:line="240" w:lineRule="auto"/>
              <w:rPr>
                <w:noProof/>
                <w:sz w:val="22"/>
                <w:szCs w:val="22"/>
                <w:lang w:val="ro-RO"/>
              </w:rPr>
            </w:pPr>
            <w:r>
              <w:rPr>
                <w:b/>
                <w:bCs/>
                <w:noProof/>
                <w:sz w:val="22"/>
                <w:szCs w:val="22"/>
                <w:lang w:val="ro-RO"/>
              </w:rPr>
              <w:t>Descriere</w:t>
            </w:r>
          </w:p>
        </w:tc>
      </w:tr>
      <w:tr w:rsidR="00C50BAB" w:rsidRPr="00345E70" w14:paraId="3AF77521" w14:textId="77777777" w:rsidTr="00572284">
        <w:tc>
          <w:tcPr>
            <w:tcW w:w="2392" w:type="dxa"/>
            <w:tcBorders>
              <w:top w:val="single" w:sz="6" w:space="0" w:color="000000"/>
              <w:left w:val="single" w:sz="6" w:space="0" w:color="000000"/>
              <w:bottom w:val="single" w:sz="6" w:space="0" w:color="000000"/>
              <w:right w:val="single" w:sz="6" w:space="0" w:color="000000"/>
            </w:tcBorders>
          </w:tcPr>
          <w:p w14:paraId="28371A0B" w14:textId="77777777" w:rsidR="00C50BAB" w:rsidRPr="00345E70" w:rsidRDefault="00C50BAB" w:rsidP="00C50BAB">
            <w:pPr>
              <w:spacing w:after="0" w:line="240" w:lineRule="auto"/>
              <w:rPr>
                <w:noProof/>
                <w:sz w:val="22"/>
                <w:szCs w:val="22"/>
                <w:lang w:val="ro-RO"/>
              </w:rPr>
            </w:pPr>
            <w:r>
              <w:rPr>
                <w:noProof/>
                <w:sz w:val="22"/>
                <w:szCs w:val="22"/>
                <w:lang w:val="ro-RO"/>
              </w:rPr>
              <w:t>Habitate de interes comunitar sau de interes național</w:t>
            </w:r>
          </w:p>
        </w:tc>
        <w:tc>
          <w:tcPr>
            <w:tcW w:w="6572" w:type="dxa"/>
            <w:tcBorders>
              <w:top w:val="single" w:sz="6" w:space="0" w:color="000000"/>
              <w:left w:val="single" w:sz="6" w:space="0" w:color="000000"/>
              <w:bottom w:val="single" w:sz="6" w:space="0" w:color="000000"/>
              <w:right w:val="single" w:sz="6" w:space="0" w:color="000000"/>
            </w:tcBorders>
          </w:tcPr>
          <w:p w14:paraId="7D68B00B" w14:textId="77777777" w:rsidR="00C50BAB" w:rsidRPr="00345E70" w:rsidRDefault="00C50BAB" w:rsidP="00C50BAB">
            <w:pPr>
              <w:spacing w:after="0" w:line="240" w:lineRule="auto"/>
              <w:rPr>
                <w:b/>
                <w:bCs/>
                <w:i/>
                <w:iCs/>
                <w:noProof/>
                <w:sz w:val="22"/>
                <w:szCs w:val="22"/>
                <w:lang w:val="ro-RO"/>
              </w:rPr>
            </w:pPr>
            <w:r>
              <w:rPr>
                <w:b/>
                <w:bCs/>
                <w:i/>
                <w:iCs/>
                <w:noProof/>
                <w:sz w:val="22"/>
                <w:szCs w:val="22"/>
                <w:lang w:val="ro-RO"/>
              </w:rPr>
              <w:t>Habitate de păduri temperate europene:</w:t>
            </w:r>
          </w:p>
          <w:p w14:paraId="343680D8" w14:textId="77777777" w:rsidR="00C50BAB" w:rsidRPr="00345E70" w:rsidRDefault="00C50BAB" w:rsidP="00C50BAB">
            <w:pPr>
              <w:spacing w:after="0" w:line="240" w:lineRule="auto"/>
              <w:rPr>
                <w:i/>
                <w:iCs/>
                <w:noProof/>
                <w:sz w:val="22"/>
                <w:szCs w:val="22"/>
                <w:lang w:val="ro-RO"/>
              </w:rPr>
            </w:pPr>
            <w:r>
              <w:rPr>
                <w:i/>
                <w:iCs/>
                <w:noProof/>
                <w:sz w:val="22"/>
                <w:szCs w:val="22"/>
                <w:lang w:val="ro-RO"/>
              </w:rPr>
              <w:t>9110 - Păduri de fag de tip Luzulo-Fagetum;</w:t>
            </w:r>
          </w:p>
          <w:p w14:paraId="29F9B935" w14:textId="77777777" w:rsidR="00C50BAB" w:rsidRPr="00345E70" w:rsidRDefault="00C50BAB" w:rsidP="00C50BAB">
            <w:pPr>
              <w:spacing w:after="0" w:line="240" w:lineRule="auto"/>
              <w:rPr>
                <w:i/>
                <w:iCs/>
                <w:noProof/>
                <w:sz w:val="22"/>
                <w:szCs w:val="22"/>
                <w:lang w:val="ro-RO"/>
              </w:rPr>
            </w:pPr>
            <w:r>
              <w:rPr>
                <w:i/>
                <w:iCs/>
                <w:noProof/>
                <w:sz w:val="22"/>
                <w:szCs w:val="22"/>
                <w:lang w:val="ro-RO"/>
              </w:rPr>
              <w:t>91V0 - Păduri dacice de fag (Symphyto-Fagion);</w:t>
            </w:r>
          </w:p>
          <w:p w14:paraId="6C42FED1" w14:textId="77777777" w:rsidR="00C50BAB" w:rsidRPr="00345E70" w:rsidRDefault="00C50BAB" w:rsidP="00C50BAB">
            <w:pPr>
              <w:spacing w:after="0" w:line="240" w:lineRule="auto"/>
              <w:rPr>
                <w:i/>
                <w:iCs/>
                <w:noProof/>
                <w:sz w:val="22"/>
                <w:szCs w:val="22"/>
                <w:lang w:val="ro-RO"/>
              </w:rPr>
            </w:pPr>
            <w:r>
              <w:rPr>
                <w:b/>
                <w:bCs/>
                <w:i/>
                <w:iCs/>
                <w:noProof/>
                <w:sz w:val="22"/>
                <w:szCs w:val="22"/>
                <w:lang w:val="ro-RO"/>
              </w:rPr>
              <w:t>Habitate de păduri temperate montane de conifere</w:t>
            </w:r>
            <w:r>
              <w:rPr>
                <w:i/>
                <w:iCs/>
                <w:noProof/>
                <w:sz w:val="22"/>
                <w:szCs w:val="22"/>
                <w:lang w:val="ro-RO"/>
              </w:rPr>
              <w:t>:</w:t>
            </w:r>
          </w:p>
          <w:p w14:paraId="61368C96" w14:textId="77777777" w:rsidR="00C50BAB" w:rsidRPr="00345E70" w:rsidRDefault="00C50BAB" w:rsidP="00C50BAB">
            <w:pPr>
              <w:spacing w:after="0" w:line="240" w:lineRule="auto"/>
              <w:rPr>
                <w:i/>
                <w:iCs/>
                <w:noProof/>
                <w:sz w:val="22"/>
                <w:szCs w:val="22"/>
                <w:lang w:val="ro-RO"/>
              </w:rPr>
            </w:pPr>
            <w:r>
              <w:rPr>
                <w:i/>
                <w:iCs/>
                <w:noProof/>
                <w:sz w:val="22"/>
                <w:szCs w:val="22"/>
                <w:lang w:val="ro-RO"/>
              </w:rPr>
              <w:t>9410 - Păduri acidofile de Picea abies din regiunea montană (Vaccinio-Piceetea);</w:t>
            </w:r>
          </w:p>
          <w:p w14:paraId="04BC4FA8" w14:textId="77777777" w:rsidR="00C50BAB" w:rsidRPr="00345E70" w:rsidRDefault="00C50BAB" w:rsidP="00C50BAB">
            <w:pPr>
              <w:spacing w:after="0" w:line="240" w:lineRule="auto"/>
              <w:rPr>
                <w:i/>
                <w:iCs/>
                <w:noProof/>
                <w:sz w:val="22"/>
                <w:szCs w:val="22"/>
                <w:lang w:val="ro-RO"/>
              </w:rPr>
            </w:pPr>
            <w:r>
              <w:rPr>
                <w:i/>
                <w:iCs/>
                <w:noProof/>
                <w:sz w:val="22"/>
                <w:szCs w:val="22"/>
                <w:lang w:val="ro-RO"/>
              </w:rPr>
              <w:t>9420 - Păduri de Larix decidua și/sau Pinus cembra din regiunea montană;</w:t>
            </w:r>
          </w:p>
          <w:p w14:paraId="4748887E" w14:textId="77777777" w:rsidR="00C50BAB" w:rsidRPr="00345E70" w:rsidRDefault="00C50BAB" w:rsidP="00C50BAB">
            <w:pPr>
              <w:spacing w:after="0" w:line="240" w:lineRule="auto"/>
              <w:rPr>
                <w:i/>
                <w:iCs/>
                <w:noProof/>
                <w:sz w:val="22"/>
                <w:szCs w:val="22"/>
                <w:lang w:val="ro-RO"/>
              </w:rPr>
            </w:pPr>
            <w:r>
              <w:rPr>
                <w:b/>
                <w:bCs/>
                <w:i/>
                <w:iCs/>
                <w:noProof/>
                <w:sz w:val="22"/>
                <w:szCs w:val="22"/>
                <w:lang w:val="ro-RO"/>
              </w:rPr>
              <w:t>Habitate de versanți stâncoși cu vegetație casmofitică:</w:t>
            </w:r>
          </w:p>
          <w:p w14:paraId="44A926E9" w14:textId="77777777" w:rsidR="00C50BAB" w:rsidRPr="00345E70" w:rsidRDefault="00C50BAB" w:rsidP="00C50BAB">
            <w:pPr>
              <w:spacing w:after="0" w:line="240" w:lineRule="auto"/>
              <w:rPr>
                <w:i/>
                <w:iCs/>
                <w:noProof/>
                <w:sz w:val="22"/>
                <w:szCs w:val="22"/>
                <w:lang w:val="ro-RO"/>
              </w:rPr>
            </w:pPr>
            <w:r>
              <w:rPr>
                <w:i/>
                <w:iCs/>
                <w:noProof/>
                <w:sz w:val="22"/>
                <w:szCs w:val="22"/>
                <w:lang w:val="ro-RO"/>
              </w:rPr>
              <w:t>8220 - Versanți stâncoși cu vegetație chasmofitică pe roci silicioase;</w:t>
            </w:r>
          </w:p>
          <w:p w14:paraId="28468A05" w14:textId="77777777" w:rsidR="00C50BAB" w:rsidRPr="00345E70" w:rsidRDefault="00C50BAB" w:rsidP="00C50BAB">
            <w:pPr>
              <w:spacing w:after="0" w:line="240" w:lineRule="auto"/>
              <w:rPr>
                <w:b/>
                <w:bCs/>
                <w:i/>
                <w:iCs/>
                <w:noProof/>
                <w:sz w:val="22"/>
                <w:szCs w:val="22"/>
                <w:lang w:val="ro-RO"/>
              </w:rPr>
            </w:pPr>
            <w:r>
              <w:rPr>
                <w:b/>
                <w:bCs/>
                <w:i/>
                <w:iCs/>
                <w:noProof/>
                <w:sz w:val="22"/>
                <w:szCs w:val="22"/>
                <w:lang w:val="ro-RO"/>
              </w:rPr>
              <w:t>Habitate de grohotișuri:</w:t>
            </w:r>
          </w:p>
          <w:p w14:paraId="35299F55" w14:textId="77777777" w:rsidR="00C50BAB" w:rsidRPr="00345E70" w:rsidRDefault="00C50BAB" w:rsidP="00C50BAB">
            <w:pPr>
              <w:spacing w:after="0" w:line="240" w:lineRule="auto"/>
              <w:rPr>
                <w:i/>
                <w:iCs/>
                <w:noProof/>
                <w:sz w:val="22"/>
                <w:szCs w:val="22"/>
                <w:lang w:val="ro-RO"/>
              </w:rPr>
            </w:pPr>
            <w:r>
              <w:rPr>
                <w:i/>
                <w:iCs/>
                <w:noProof/>
                <w:sz w:val="22"/>
                <w:szCs w:val="22"/>
                <w:lang w:val="ro-RO"/>
              </w:rPr>
              <w:t>8120 - Grohotișuri calcaroase și de șisturi calcaroase din etajele montan și alpin (Thlaspietea rotundifolii);</w:t>
            </w:r>
          </w:p>
          <w:p w14:paraId="18D25E97" w14:textId="77777777" w:rsidR="00C50BAB" w:rsidRPr="00345E70" w:rsidRDefault="00C50BAB" w:rsidP="00C50BAB">
            <w:pPr>
              <w:spacing w:after="0" w:line="240" w:lineRule="auto"/>
              <w:rPr>
                <w:i/>
                <w:iCs/>
                <w:noProof/>
                <w:sz w:val="22"/>
                <w:szCs w:val="22"/>
                <w:lang w:val="ro-RO"/>
              </w:rPr>
            </w:pPr>
            <w:r>
              <w:rPr>
                <w:i/>
                <w:iCs/>
                <w:noProof/>
                <w:sz w:val="22"/>
                <w:szCs w:val="22"/>
                <w:lang w:val="ro-RO"/>
              </w:rPr>
              <w:t>8110 - Grohotișuri silicioase din etajele montan și alpin (Androsacetalia alpinae și Galeopsietalia ladani);</w:t>
            </w:r>
          </w:p>
          <w:p w14:paraId="5983911C" w14:textId="77777777" w:rsidR="00C50BAB" w:rsidRPr="00345E70" w:rsidRDefault="00C50BAB" w:rsidP="00C50BAB">
            <w:pPr>
              <w:spacing w:after="0" w:line="240" w:lineRule="auto"/>
              <w:rPr>
                <w:b/>
                <w:bCs/>
                <w:i/>
                <w:iCs/>
                <w:noProof/>
                <w:sz w:val="22"/>
                <w:szCs w:val="22"/>
                <w:lang w:val="ro-RO"/>
              </w:rPr>
            </w:pPr>
            <w:r>
              <w:rPr>
                <w:b/>
                <w:bCs/>
                <w:i/>
                <w:iCs/>
                <w:noProof/>
                <w:sz w:val="22"/>
                <w:szCs w:val="22"/>
                <w:lang w:val="ro-RO"/>
              </w:rPr>
              <w:t>Habitate de</w:t>
            </w:r>
            <w:r>
              <w:rPr>
                <w:i/>
                <w:iCs/>
                <w:noProof/>
                <w:sz w:val="22"/>
                <w:szCs w:val="22"/>
                <w:lang w:val="ro-RO"/>
              </w:rPr>
              <w:t xml:space="preserve"> </w:t>
            </w:r>
            <w:r>
              <w:rPr>
                <w:b/>
                <w:bCs/>
                <w:i/>
                <w:iCs/>
                <w:noProof/>
                <w:sz w:val="22"/>
                <w:szCs w:val="22"/>
                <w:lang w:val="ro-RO"/>
              </w:rPr>
              <w:t>turbării acide cu Sphagnum:</w:t>
            </w:r>
          </w:p>
          <w:p w14:paraId="2762B93D" w14:textId="77777777" w:rsidR="00C50BAB" w:rsidRPr="00345E70" w:rsidRDefault="00C50BAB" w:rsidP="00C50BAB">
            <w:pPr>
              <w:spacing w:after="0" w:line="240" w:lineRule="auto"/>
              <w:rPr>
                <w:i/>
                <w:iCs/>
                <w:noProof/>
                <w:sz w:val="22"/>
                <w:szCs w:val="22"/>
                <w:lang w:val="ro-RO"/>
              </w:rPr>
            </w:pPr>
            <w:r>
              <w:rPr>
                <w:i/>
                <w:iCs/>
                <w:noProof/>
                <w:sz w:val="22"/>
                <w:szCs w:val="22"/>
                <w:lang w:val="ro-RO"/>
              </w:rPr>
              <w:t>7140 - Mlaștini turboase de tranziție și turbării oscilante (nefixate de substrat);</w:t>
            </w:r>
          </w:p>
          <w:p w14:paraId="11691960" w14:textId="77777777" w:rsidR="00C50BAB" w:rsidRPr="00345E70" w:rsidRDefault="00C50BAB" w:rsidP="00C50BAB">
            <w:pPr>
              <w:spacing w:after="0" w:line="240" w:lineRule="auto"/>
              <w:rPr>
                <w:b/>
                <w:bCs/>
                <w:i/>
                <w:iCs/>
                <w:noProof/>
                <w:sz w:val="22"/>
                <w:szCs w:val="22"/>
                <w:lang w:val="ro-RO"/>
              </w:rPr>
            </w:pPr>
            <w:r>
              <w:rPr>
                <w:b/>
                <w:bCs/>
                <w:i/>
                <w:iCs/>
                <w:noProof/>
                <w:sz w:val="22"/>
                <w:szCs w:val="22"/>
                <w:lang w:val="ro-RO"/>
              </w:rPr>
              <w:t>Habitate de pajiști</w:t>
            </w:r>
            <w:r>
              <w:rPr>
                <w:i/>
                <w:iCs/>
                <w:noProof/>
                <w:sz w:val="22"/>
                <w:szCs w:val="22"/>
                <w:lang w:val="ro-RO"/>
              </w:rPr>
              <w:t xml:space="preserve"> </w:t>
            </w:r>
            <w:r>
              <w:rPr>
                <w:b/>
                <w:bCs/>
                <w:i/>
                <w:iCs/>
                <w:noProof/>
                <w:sz w:val="22"/>
                <w:szCs w:val="22"/>
                <w:lang w:val="ro-RO"/>
              </w:rPr>
              <w:t>umede seminaturale cu ierburi înalte:</w:t>
            </w:r>
          </w:p>
          <w:p w14:paraId="07FF44E8" w14:textId="77777777" w:rsidR="00C50BAB" w:rsidRPr="00345E70" w:rsidRDefault="00C50BAB" w:rsidP="00C50BAB">
            <w:pPr>
              <w:spacing w:after="0" w:line="240" w:lineRule="auto"/>
              <w:rPr>
                <w:i/>
                <w:iCs/>
                <w:noProof/>
                <w:sz w:val="22"/>
                <w:szCs w:val="22"/>
                <w:lang w:val="ro-RO"/>
              </w:rPr>
            </w:pPr>
            <w:r>
              <w:rPr>
                <w:i/>
                <w:iCs/>
                <w:noProof/>
                <w:sz w:val="22"/>
                <w:szCs w:val="22"/>
                <w:lang w:val="ro-RO"/>
              </w:rPr>
              <w:t>6430 - Comunități de lizieră cu ierburi înalte higrofile de la câmpie până în etajele montan și alpin;</w:t>
            </w:r>
          </w:p>
          <w:p w14:paraId="67032144" w14:textId="77777777" w:rsidR="00C50BAB" w:rsidRPr="00345E70" w:rsidRDefault="00C50BAB" w:rsidP="00C50BAB">
            <w:pPr>
              <w:spacing w:after="0" w:line="240" w:lineRule="auto"/>
              <w:rPr>
                <w:i/>
                <w:iCs/>
                <w:noProof/>
                <w:sz w:val="22"/>
                <w:szCs w:val="22"/>
                <w:lang w:val="ro-RO"/>
              </w:rPr>
            </w:pPr>
            <w:r>
              <w:rPr>
                <w:b/>
                <w:bCs/>
                <w:i/>
                <w:iCs/>
                <w:noProof/>
                <w:sz w:val="22"/>
                <w:szCs w:val="22"/>
                <w:lang w:val="ro-RO"/>
              </w:rPr>
              <w:t>Habitate de pajiști</w:t>
            </w:r>
            <w:r>
              <w:rPr>
                <w:i/>
                <w:iCs/>
                <w:noProof/>
                <w:sz w:val="22"/>
                <w:szCs w:val="22"/>
                <w:lang w:val="ro-RO"/>
              </w:rPr>
              <w:t xml:space="preserve"> </w:t>
            </w:r>
            <w:r>
              <w:rPr>
                <w:b/>
                <w:bCs/>
                <w:i/>
                <w:iCs/>
                <w:noProof/>
                <w:sz w:val="22"/>
                <w:szCs w:val="22"/>
                <w:lang w:val="ro-RO"/>
              </w:rPr>
              <w:t>xerofile seminaturale și facies cu tufărișuri:</w:t>
            </w:r>
          </w:p>
          <w:p w14:paraId="7E201540" w14:textId="77777777" w:rsidR="00C50BAB" w:rsidRPr="00345E70" w:rsidRDefault="00C50BAB" w:rsidP="00C50BAB">
            <w:pPr>
              <w:spacing w:after="0" w:line="240" w:lineRule="auto"/>
              <w:rPr>
                <w:i/>
                <w:iCs/>
                <w:noProof/>
                <w:sz w:val="22"/>
                <w:szCs w:val="22"/>
                <w:lang w:val="ro-RO"/>
              </w:rPr>
            </w:pPr>
            <w:r>
              <w:rPr>
                <w:i/>
                <w:iCs/>
                <w:noProof/>
                <w:sz w:val="22"/>
                <w:szCs w:val="22"/>
                <w:lang w:val="ro-RO"/>
              </w:rPr>
              <w:t>6230* - Pajiști montane de Nardus bogate în specii, pe substrate silicioase;</w:t>
            </w:r>
          </w:p>
          <w:p w14:paraId="2FDC3981" w14:textId="77777777" w:rsidR="00C50BAB" w:rsidRPr="00345E70" w:rsidRDefault="00C50BAB" w:rsidP="00C50BAB">
            <w:pPr>
              <w:spacing w:after="0" w:line="240" w:lineRule="auto"/>
              <w:rPr>
                <w:b/>
                <w:bCs/>
                <w:i/>
                <w:iCs/>
                <w:noProof/>
                <w:sz w:val="22"/>
                <w:szCs w:val="22"/>
                <w:lang w:val="ro-RO"/>
              </w:rPr>
            </w:pPr>
            <w:r>
              <w:rPr>
                <w:b/>
                <w:bCs/>
                <w:i/>
                <w:iCs/>
                <w:noProof/>
                <w:sz w:val="22"/>
                <w:szCs w:val="22"/>
                <w:lang w:val="ro-RO"/>
              </w:rPr>
              <w:t>Habitate de pajiști</w:t>
            </w:r>
            <w:r>
              <w:rPr>
                <w:i/>
                <w:iCs/>
                <w:noProof/>
                <w:sz w:val="22"/>
                <w:szCs w:val="22"/>
                <w:lang w:val="ro-RO"/>
              </w:rPr>
              <w:t xml:space="preserve"> </w:t>
            </w:r>
            <w:r>
              <w:rPr>
                <w:b/>
                <w:bCs/>
                <w:i/>
                <w:iCs/>
                <w:noProof/>
                <w:sz w:val="22"/>
                <w:szCs w:val="22"/>
                <w:lang w:val="ro-RO"/>
              </w:rPr>
              <w:t>naturale:</w:t>
            </w:r>
          </w:p>
          <w:p w14:paraId="2E96CA14" w14:textId="77777777" w:rsidR="00C50BAB" w:rsidRPr="00345E70" w:rsidRDefault="00C50BAB" w:rsidP="00C50BAB">
            <w:pPr>
              <w:spacing w:after="0" w:line="240" w:lineRule="auto"/>
              <w:rPr>
                <w:i/>
                <w:iCs/>
                <w:noProof/>
                <w:sz w:val="22"/>
                <w:szCs w:val="22"/>
                <w:lang w:val="ro-RO"/>
              </w:rPr>
            </w:pPr>
            <w:r>
              <w:rPr>
                <w:i/>
                <w:iCs/>
                <w:noProof/>
                <w:sz w:val="22"/>
                <w:szCs w:val="22"/>
                <w:lang w:val="ro-RO"/>
              </w:rPr>
              <w:t>6170 - Pajiști calcifile alpine și subalpine;</w:t>
            </w:r>
          </w:p>
          <w:p w14:paraId="69D32E4A" w14:textId="77777777" w:rsidR="00C50BAB" w:rsidRPr="00345E70" w:rsidRDefault="00C50BAB" w:rsidP="00C50BAB">
            <w:pPr>
              <w:spacing w:after="0" w:line="240" w:lineRule="auto"/>
              <w:rPr>
                <w:i/>
                <w:iCs/>
                <w:noProof/>
                <w:sz w:val="22"/>
                <w:szCs w:val="22"/>
                <w:lang w:val="ro-RO"/>
              </w:rPr>
            </w:pPr>
            <w:r>
              <w:rPr>
                <w:i/>
                <w:iCs/>
                <w:noProof/>
                <w:sz w:val="22"/>
                <w:szCs w:val="22"/>
                <w:lang w:val="ro-RO"/>
              </w:rPr>
              <w:lastRenderedPageBreak/>
              <w:t>6150 - Pajiști boreale și alpine pe substrate silicioase;</w:t>
            </w:r>
          </w:p>
          <w:p w14:paraId="65A3C298" w14:textId="77777777" w:rsidR="00C50BAB" w:rsidRPr="00345E70" w:rsidRDefault="00C50BAB" w:rsidP="00C50BAB">
            <w:pPr>
              <w:spacing w:after="0" w:line="240" w:lineRule="auto"/>
              <w:rPr>
                <w:b/>
                <w:bCs/>
                <w:i/>
                <w:iCs/>
                <w:noProof/>
                <w:sz w:val="22"/>
                <w:szCs w:val="22"/>
                <w:lang w:val="ro-RO"/>
              </w:rPr>
            </w:pPr>
            <w:r>
              <w:rPr>
                <w:b/>
                <w:bCs/>
                <w:i/>
                <w:iCs/>
                <w:noProof/>
                <w:sz w:val="22"/>
                <w:szCs w:val="22"/>
                <w:lang w:val="ro-RO"/>
              </w:rPr>
              <w:t>Habitate de tufărișuri și lande temperate:</w:t>
            </w:r>
          </w:p>
          <w:p w14:paraId="566D28C5" w14:textId="77777777" w:rsidR="00C50BAB" w:rsidRPr="00345E70" w:rsidRDefault="00C50BAB" w:rsidP="00C50BAB">
            <w:pPr>
              <w:spacing w:after="0" w:line="240" w:lineRule="auto"/>
              <w:rPr>
                <w:i/>
                <w:iCs/>
                <w:noProof/>
                <w:sz w:val="22"/>
                <w:szCs w:val="22"/>
                <w:lang w:val="ro-RO"/>
              </w:rPr>
            </w:pPr>
            <w:r>
              <w:rPr>
                <w:i/>
                <w:iCs/>
                <w:noProof/>
                <w:sz w:val="22"/>
                <w:szCs w:val="22"/>
                <w:lang w:val="ro-RO"/>
              </w:rPr>
              <w:t>4070* - Tufărișuri cu Pinus mugo și Rhododendron myrtifolium);</w:t>
            </w:r>
          </w:p>
          <w:p w14:paraId="34C1E875" w14:textId="77777777" w:rsidR="00C50BAB" w:rsidRPr="00345E70" w:rsidRDefault="00C50BAB" w:rsidP="00C50BAB">
            <w:pPr>
              <w:spacing w:after="0" w:line="240" w:lineRule="auto"/>
              <w:rPr>
                <w:i/>
                <w:iCs/>
                <w:noProof/>
                <w:sz w:val="22"/>
                <w:szCs w:val="22"/>
                <w:lang w:val="ro-RO"/>
              </w:rPr>
            </w:pPr>
            <w:r>
              <w:rPr>
                <w:i/>
                <w:iCs/>
                <w:noProof/>
                <w:sz w:val="22"/>
                <w:szCs w:val="22"/>
                <w:lang w:val="ro-RO"/>
              </w:rPr>
              <w:t>4060 - Tufărișuri alpine și boreale;</w:t>
            </w:r>
          </w:p>
          <w:p w14:paraId="0DFF90A5" w14:textId="77777777" w:rsidR="00C50BAB" w:rsidRPr="00345E70" w:rsidRDefault="00C50BAB" w:rsidP="00C50BAB">
            <w:pPr>
              <w:spacing w:after="0" w:line="240" w:lineRule="auto"/>
              <w:rPr>
                <w:b/>
                <w:bCs/>
                <w:i/>
                <w:iCs/>
                <w:noProof/>
                <w:sz w:val="22"/>
                <w:szCs w:val="22"/>
                <w:lang w:val="ro-RO"/>
              </w:rPr>
            </w:pPr>
            <w:r>
              <w:rPr>
                <w:b/>
                <w:bCs/>
                <w:i/>
                <w:iCs/>
                <w:noProof/>
                <w:sz w:val="22"/>
                <w:szCs w:val="22"/>
                <w:lang w:val="ro-RO"/>
              </w:rPr>
              <w:t>Habitate de ape curgătoare:</w:t>
            </w:r>
          </w:p>
          <w:p w14:paraId="205CD000" w14:textId="77777777" w:rsidR="00C50BAB" w:rsidRPr="00345E70" w:rsidRDefault="00C50BAB" w:rsidP="00C50BAB">
            <w:pPr>
              <w:spacing w:after="0" w:line="240" w:lineRule="auto"/>
              <w:rPr>
                <w:i/>
                <w:iCs/>
                <w:noProof/>
                <w:sz w:val="22"/>
                <w:szCs w:val="22"/>
                <w:lang w:val="ro-RO"/>
              </w:rPr>
            </w:pPr>
            <w:r>
              <w:rPr>
                <w:i/>
                <w:iCs/>
                <w:noProof/>
                <w:sz w:val="22"/>
                <w:szCs w:val="22"/>
                <w:lang w:val="ro-RO"/>
              </w:rPr>
              <w:t>3240 - Vegetație lemnoasă cu Salix elaeagnos de-a lungul râurilor montane;</w:t>
            </w:r>
          </w:p>
          <w:p w14:paraId="23A46379" w14:textId="77777777" w:rsidR="00C50BAB" w:rsidRPr="00345E70" w:rsidRDefault="00C50BAB" w:rsidP="00C50BAB">
            <w:pPr>
              <w:spacing w:after="0" w:line="240" w:lineRule="auto"/>
              <w:rPr>
                <w:i/>
                <w:iCs/>
                <w:noProof/>
                <w:sz w:val="22"/>
                <w:szCs w:val="22"/>
                <w:lang w:val="ro-RO"/>
              </w:rPr>
            </w:pPr>
            <w:r>
              <w:rPr>
                <w:i/>
                <w:iCs/>
                <w:noProof/>
                <w:sz w:val="22"/>
                <w:szCs w:val="22"/>
                <w:lang w:val="ro-RO"/>
              </w:rPr>
              <w:t>3230 - Vegetație lemnoasă cu Myricaria germanica de-a lungul râurilor montane;</w:t>
            </w:r>
          </w:p>
          <w:p w14:paraId="5F6EDBE9" w14:textId="7488D9C4" w:rsidR="00C50BAB" w:rsidRPr="00345E70" w:rsidRDefault="00C50BAB" w:rsidP="00C50BAB">
            <w:pPr>
              <w:spacing w:after="0" w:line="240" w:lineRule="auto"/>
              <w:rPr>
                <w:i/>
                <w:iCs/>
                <w:noProof/>
                <w:sz w:val="22"/>
                <w:szCs w:val="22"/>
                <w:lang w:val="ro-RO"/>
              </w:rPr>
            </w:pPr>
            <w:r>
              <w:rPr>
                <w:i/>
                <w:iCs/>
                <w:noProof/>
                <w:sz w:val="22"/>
                <w:szCs w:val="22"/>
                <w:lang w:val="ro-RO"/>
              </w:rPr>
              <w:t xml:space="preserve">3220 - </w:t>
              <w:tab/>
              <w:t>Vegetație herbacee de pe malurile râurilor montane.</w:t>
            </w:r>
          </w:p>
        </w:tc>
      </w:tr>
      <w:tr w:rsidR="00C50BAB" w:rsidRPr="00345E70" w14:paraId="6E17D551" w14:textId="77777777" w:rsidTr="00572284">
        <w:tc>
          <w:tcPr>
            <w:tcW w:w="2392" w:type="dxa"/>
            <w:tcBorders>
              <w:top w:val="single" w:sz="6" w:space="0" w:color="000000"/>
              <w:left w:val="single" w:sz="6" w:space="0" w:color="000000"/>
              <w:bottom w:val="single" w:sz="6" w:space="0" w:color="000000"/>
              <w:right w:val="single" w:sz="6" w:space="0" w:color="000000"/>
            </w:tcBorders>
          </w:tcPr>
          <w:p w14:paraId="425533A7" w14:textId="77777777" w:rsidR="00C50BAB" w:rsidRPr="00345E70" w:rsidRDefault="00C50BAB" w:rsidP="00C50BAB">
            <w:pPr>
              <w:spacing w:after="0" w:line="240" w:lineRule="auto"/>
              <w:rPr>
                <w:noProof/>
                <w:sz w:val="22"/>
                <w:szCs w:val="22"/>
                <w:lang w:val="ro-RO"/>
              </w:rPr>
            </w:pPr>
            <w:r>
              <w:rPr>
                <w:noProof/>
                <w:sz w:val="22"/>
                <w:szCs w:val="22"/>
                <w:lang w:val="ro-RO"/>
              </w:rPr>
              <w:lastRenderedPageBreak/>
              <w:t>Specii</w:t>
            </w:r>
          </w:p>
        </w:tc>
        <w:tc>
          <w:tcPr>
            <w:tcW w:w="6572" w:type="dxa"/>
            <w:tcBorders>
              <w:top w:val="single" w:sz="6" w:space="0" w:color="000000"/>
              <w:left w:val="single" w:sz="6" w:space="0" w:color="000000"/>
              <w:bottom w:val="single" w:sz="6" w:space="0" w:color="000000"/>
              <w:right w:val="single" w:sz="6" w:space="0" w:color="000000"/>
            </w:tcBorders>
          </w:tcPr>
          <w:p w14:paraId="411738FA" w14:textId="77777777" w:rsidR="00C50BAB" w:rsidRPr="00345E70" w:rsidRDefault="00C50BAB" w:rsidP="00C50BAB">
            <w:pPr>
              <w:pBdr>
                <w:top w:val="nil"/>
                <w:left w:val="nil"/>
                <w:bottom w:val="nil"/>
                <w:right w:val="nil"/>
                <w:between w:val="nil"/>
              </w:pBdr>
              <w:spacing w:after="0" w:line="240" w:lineRule="auto"/>
              <w:rPr>
                <w:b/>
                <w:bCs/>
                <w:noProof/>
                <w:sz w:val="22"/>
                <w:szCs w:val="22"/>
                <w:lang w:val="ro-RO"/>
              </w:rPr>
            </w:pPr>
            <w:r>
              <w:rPr>
                <w:b/>
                <w:bCs/>
                <w:noProof/>
                <w:sz w:val="22"/>
                <w:szCs w:val="22"/>
                <w:lang w:val="ro-RO"/>
              </w:rPr>
              <w:t>Mamifere:</w:t>
            </w:r>
          </w:p>
          <w:p w14:paraId="32F1A391"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t xml:space="preserve">1352* Canis lupus </w:t>
            </w:r>
          </w:p>
          <w:p w14:paraId="7B1CB5DB"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t xml:space="preserve">1354* Ursus arctos </w:t>
            </w:r>
          </w:p>
          <w:p w14:paraId="17799E01"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t xml:space="preserve">1355 Lutra lutra </w:t>
            </w:r>
          </w:p>
          <w:p w14:paraId="2FAF4130"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t>1361 Lynx lynx</w:t>
            </w:r>
          </w:p>
          <w:p w14:paraId="7164AA72"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t>2612 Microtus tatricus</w:t>
            </w:r>
          </w:p>
          <w:p w14:paraId="3DEBD9B7"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t>1342 Dryomys nitedula</w:t>
            </w:r>
          </w:p>
          <w:p w14:paraId="1C0C1687"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t>1343 Sicista betulina</w:t>
            </w:r>
          </w:p>
          <w:p w14:paraId="16C8F2BE"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t>1363 Felis silvestris</w:t>
            </w:r>
          </w:p>
          <w:p w14:paraId="36151141" w14:textId="77777777" w:rsidR="00C50BAB" w:rsidRPr="00345E70" w:rsidRDefault="00C50BAB" w:rsidP="00C50BAB">
            <w:pPr>
              <w:pBdr>
                <w:top w:val="nil"/>
                <w:left w:val="nil"/>
                <w:bottom w:val="nil"/>
                <w:right w:val="nil"/>
                <w:between w:val="nil"/>
              </w:pBdr>
              <w:spacing w:after="0" w:line="240" w:lineRule="auto"/>
              <w:rPr>
                <w:noProof/>
                <w:sz w:val="22"/>
                <w:szCs w:val="22"/>
                <w:lang w:val="ro-RO"/>
              </w:rPr>
            </w:pPr>
            <w:r>
              <w:rPr>
                <w:b/>
                <w:bCs/>
                <w:noProof/>
                <w:sz w:val="22"/>
                <w:szCs w:val="22"/>
                <w:lang w:val="ro-RO"/>
              </w:rPr>
              <w:t>Chiroptere:</w:t>
            </w:r>
            <w:r>
              <w:rPr>
                <w:noProof/>
                <w:sz w:val="22"/>
                <w:szCs w:val="22"/>
                <w:lang w:val="ro-RO"/>
              </w:rPr>
              <w:t xml:space="preserve"> </w:t>
            </w:r>
          </w:p>
          <w:p w14:paraId="6143C739"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t xml:space="preserve">1307 Myotis blythii </w:t>
            </w:r>
          </w:p>
          <w:p w14:paraId="003EC308"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t>1324 Myotis myotis</w:t>
            </w:r>
          </w:p>
          <w:p w14:paraId="02CCBDE9"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t xml:space="preserve">1308 Barbastella barbastellus </w:t>
            </w:r>
          </w:p>
          <w:p w14:paraId="039E4960"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t>1305 Rhinolophus euryale</w:t>
            </w:r>
          </w:p>
          <w:p w14:paraId="6A718C6D"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t>1304 Rhinolophus ferrumequinum</w:t>
            </w:r>
          </w:p>
          <w:p w14:paraId="21252421" w14:textId="77777777" w:rsidR="00C50BAB" w:rsidRPr="00345E70" w:rsidRDefault="00C50BAB" w:rsidP="00C50BAB">
            <w:pPr>
              <w:pBdr>
                <w:top w:val="nil"/>
                <w:left w:val="nil"/>
                <w:bottom w:val="nil"/>
                <w:right w:val="nil"/>
                <w:between w:val="nil"/>
              </w:pBdr>
              <w:spacing w:after="0" w:line="240" w:lineRule="auto"/>
              <w:rPr>
                <w:b/>
                <w:bCs/>
                <w:noProof/>
                <w:sz w:val="22"/>
                <w:szCs w:val="22"/>
                <w:lang w:val="ro-RO"/>
              </w:rPr>
            </w:pPr>
            <w:r>
              <w:rPr>
                <w:b/>
                <w:bCs/>
                <w:noProof/>
                <w:sz w:val="22"/>
                <w:szCs w:val="22"/>
                <w:lang w:val="ro-RO"/>
              </w:rPr>
              <w:t>Amfibieni și reptile:</w:t>
            </w:r>
          </w:p>
          <w:p w14:paraId="28E7BEC9"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t>1261 Lacerta agilis</w:t>
            </w:r>
          </w:p>
          <w:p w14:paraId="5D8EF2B8" w14:textId="77777777" w:rsidR="00C50BAB" w:rsidRPr="00345E70" w:rsidRDefault="00C50BAB" w:rsidP="00C50BAB">
            <w:pPr>
              <w:pBdr>
                <w:top w:val="nil"/>
                <w:left w:val="nil"/>
                <w:bottom w:val="nil"/>
                <w:right w:val="nil"/>
                <w:between w:val="nil"/>
              </w:pBdr>
              <w:spacing w:after="0" w:line="240" w:lineRule="auto"/>
              <w:rPr>
                <w:b/>
                <w:bCs/>
                <w:noProof/>
                <w:sz w:val="22"/>
                <w:szCs w:val="22"/>
                <w:lang w:val="ro-RO"/>
              </w:rPr>
            </w:pPr>
            <w:r>
              <w:rPr>
                <w:i/>
                <w:iCs/>
                <w:noProof/>
                <w:sz w:val="22"/>
                <w:szCs w:val="22"/>
                <w:lang w:val="ro-RO"/>
              </w:rPr>
              <w:t>1166 Triturus cristatus</w:t>
            </w:r>
          </w:p>
          <w:p w14:paraId="5002648B" w14:textId="77777777" w:rsidR="00C50BAB" w:rsidRPr="00345E70" w:rsidRDefault="00C50BAB" w:rsidP="00C50BAB">
            <w:pPr>
              <w:pBdr>
                <w:top w:val="nil"/>
                <w:left w:val="nil"/>
                <w:bottom w:val="nil"/>
                <w:right w:val="nil"/>
                <w:between w:val="nil"/>
              </w:pBdr>
              <w:spacing w:after="0" w:line="240" w:lineRule="auto"/>
              <w:rPr>
                <w:b/>
                <w:bCs/>
                <w:noProof/>
                <w:sz w:val="22"/>
                <w:szCs w:val="22"/>
                <w:lang w:val="ro-RO"/>
              </w:rPr>
            </w:pPr>
            <w:r>
              <w:rPr>
                <w:i/>
                <w:iCs/>
                <w:noProof/>
                <w:sz w:val="22"/>
                <w:szCs w:val="22"/>
                <w:lang w:val="ro-RO"/>
              </w:rPr>
              <w:t>2001 Triturus montandoni</w:t>
            </w:r>
          </w:p>
          <w:p w14:paraId="06D81153"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t>1193 Bombina variegata</w:t>
            </w:r>
          </w:p>
          <w:p w14:paraId="2A1D550D" w14:textId="77777777" w:rsidR="00C50BAB" w:rsidRPr="00345E70" w:rsidRDefault="00C50BAB" w:rsidP="00C50BAB">
            <w:pPr>
              <w:pBdr>
                <w:top w:val="nil"/>
                <w:left w:val="nil"/>
                <w:bottom w:val="nil"/>
                <w:right w:val="nil"/>
                <w:between w:val="nil"/>
              </w:pBdr>
              <w:spacing w:after="0" w:line="240" w:lineRule="auto"/>
              <w:rPr>
                <w:b/>
                <w:bCs/>
                <w:noProof/>
                <w:sz w:val="22"/>
                <w:szCs w:val="22"/>
                <w:lang w:val="ro-RO"/>
              </w:rPr>
            </w:pPr>
            <w:r>
              <w:rPr>
                <w:b/>
                <w:bCs/>
                <w:noProof/>
                <w:sz w:val="22"/>
                <w:szCs w:val="22"/>
                <w:lang w:val="ro-RO"/>
              </w:rPr>
              <w:t>Pești:</w:t>
            </w:r>
          </w:p>
          <w:p w14:paraId="42549A88" w14:textId="77777777" w:rsidR="00C50BAB" w:rsidRPr="00345E70" w:rsidRDefault="00C50BAB" w:rsidP="00C50BAB">
            <w:pPr>
              <w:pBdr>
                <w:top w:val="nil"/>
                <w:left w:val="nil"/>
                <w:bottom w:val="nil"/>
                <w:right w:val="nil"/>
                <w:between w:val="nil"/>
              </w:pBdr>
              <w:spacing w:after="0" w:line="240" w:lineRule="auto"/>
              <w:rPr>
                <w:b/>
                <w:bCs/>
                <w:noProof/>
                <w:sz w:val="22"/>
                <w:szCs w:val="22"/>
                <w:lang w:val="ro-RO"/>
              </w:rPr>
            </w:pPr>
            <w:r>
              <w:rPr>
                <w:i/>
                <w:iCs/>
                <w:noProof/>
                <w:sz w:val="22"/>
                <w:szCs w:val="22"/>
                <w:lang w:val="ro-RO"/>
              </w:rPr>
              <w:t>1131 Leuciscus souffia</w:t>
            </w:r>
          </w:p>
          <w:p w14:paraId="42B91FD5" w14:textId="77777777" w:rsidR="00C50BAB" w:rsidRPr="00345E70" w:rsidRDefault="00C50BAB" w:rsidP="00C50BAB">
            <w:pPr>
              <w:pBdr>
                <w:top w:val="nil"/>
                <w:left w:val="nil"/>
                <w:bottom w:val="nil"/>
                <w:right w:val="nil"/>
                <w:between w:val="nil"/>
              </w:pBdr>
              <w:spacing w:after="0" w:line="240" w:lineRule="auto"/>
              <w:rPr>
                <w:b/>
                <w:bCs/>
                <w:noProof/>
                <w:sz w:val="22"/>
                <w:szCs w:val="22"/>
                <w:lang w:val="ro-RO"/>
              </w:rPr>
            </w:pPr>
            <w:r>
              <w:rPr>
                <w:b/>
                <w:bCs/>
                <w:noProof/>
                <w:sz w:val="22"/>
                <w:szCs w:val="22"/>
                <w:lang w:val="ro-RO"/>
              </w:rPr>
              <w:t>Nevertebrate:</w:t>
            </w:r>
          </w:p>
          <w:p w14:paraId="530712B5" w14:textId="77777777" w:rsidR="00C50BAB" w:rsidRPr="00345E70" w:rsidRDefault="00C50BAB" w:rsidP="00C50BAB">
            <w:pPr>
              <w:pBdr>
                <w:top w:val="nil"/>
                <w:left w:val="nil"/>
                <w:bottom w:val="nil"/>
                <w:right w:val="nil"/>
                <w:between w:val="nil"/>
              </w:pBdr>
              <w:spacing w:after="0" w:line="240" w:lineRule="auto"/>
              <w:rPr>
                <w:b/>
                <w:bCs/>
                <w:noProof/>
                <w:sz w:val="22"/>
                <w:szCs w:val="22"/>
                <w:lang w:val="ro-RO"/>
              </w:rPr>
            </w:pPr>
            <w:r>
              <w:rPr>
                <w:i/>
                <w:iCs/>
                <w:noProof/>
                <w:sz w:val="22"/>
                <w:szCs w:val="22"/>
                <w:lang w:val="ro-RO"/>
              </w:rPr>
              <w:t>1069 Erebia sudetica</w:t>
            </w:r>
          </w:p>
          <w:p w14:paraId="51658BE9" w14:textId="77777777" w:rsidR="00C50BAB" w:rsidRPr="00345E70" w:rsidRDefault="00C50BAB" w:rsidP="00C50BAB">
            <w:pPr>
              <w:pBdr>
                <w:top w:val="nil"/>
                <w:left w:val="nil"/>
                <w:bottom w:val="nil"/>
                <w:right w:val="nil"/>
                <w:between w:val="nil"/>
              </w:pBdr>
              <w:spacing w:after="0" w:line="240" w:lineRule="auto"/>
              <w:rPr>
                <w:b/>
                <w:bCs/>
                <w:noProof/>
                <w:sz w:val="22"/>
                <w:szCs w:val="22"/>
                <w:lang w:val="ro-RO"/>
              </w:rPr>
            </w:pPr>
            <w:r>
              <w:rPr>
                <w:i/>
                <w:iCs/>
                <w:noProof/>
                <w:sz w:val="22"/>
                <w:szCs w:val="22"/>
                <w:lang w:val="ro-RO"/>
              </w:rPr>
              <w:t>6199 Euplagia quadripunctaria</w:t>
            </w:r>
          </w:p>
          <w:p w14:paraId="3FB54189"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t xml:space="preserve">4054 Pholidoptera transsylvanica </w:t>
            </w:r>
          </w:p>
          <w:p w14:paraId="27A00115"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t>4014 Carabus variolosus</w:t>
            </w:r>
          </w:p>
          <w:p w14:paraId="40565414"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t>1056 Parnassius mnemosyne</w:t>
            </w:r>
          </w:p>
          <w:p w14:paraId="4AE447C0" w14:textId="77777777" w:rsidR="00C50BAB" w:rsidRPr="00345E70" w:rsidRDefault="00C50BAB" w:rsidP="00C50BAB">
            <w:pPr>
              <w:pBdr>
                <w:top w:val="nil"/>
                <w:left w:val="nil"/>
                <w:bottom w:val="nil"/>
                <w:right w:val="nil"/>
                <w:between w:val="nil"/>
              </w:pBdr>
              <w:spacing w:after="0" w:line="240" w:lineRule="auto"/>
              <w:rPr>
                <w:b/>
                <w:bCs/>
                <w:noProof/>
                <w:sz w:val="22"/>
                <w:szCs w:val="22"/>
                <w:lang w:val="ro-RO"/>
              </w:rPr>
            </w:pPr>
            <w:r>
              <w:rPr>
                <w:b/>
                <w:bCs/>
                <w:noProof/>
                <w:sz w:val="22"/>
                <w:szCs w:val="22"/>
                <w:lang w:val="ro-RO"/>
              </w:rPr>
              <w:t>Plante:</w:t>
            </w:r>
          </w:p>
          <w:p w14:paraId="32A16B57"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t>1393 Drepanocladus vernicosus</w:t>
            </w:r>
          </w:p>
          <w:p w14:paraId="759FB33B"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t xml:space="preserve">1381 Dicranum viride </w:t>
            </w:r>
          </w:p>
          <w:p w14:paraId="0AABDB58"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t>2316 Poa granitica</w:t>
            </w:r>
          </w:p>
          <w:p w14:paraId="7E0A6AA6" w14:textId="77777777" w:rsidR="00C50BAB" w:rsidRPr="00345E70" w:rsidRDefault="00C50BAB" w:rsidP="00C50BAB">
            <w:pPr>
              <w:pBdr>
                <w:top w:val="nil"/>
                <w:left w:val="nil"/>
                <w:bottom w:val="nil"/>
                <w:right w:val="nil"/>
                <w:between w:val="nil"/>
              </w:pBdr>
              <w:spacing w:after="0" w:line="240" w:lineRule="auto"/>
              <w:rPr>
                <w:b/>
                <w:bCs/>
                <w:noProof/>
                <w:sz w:val="22"/>
                <w:szCs w:val="22"/>
                <w:lang w:val="ro-RO"/>
              </w:rPr>
            </w:pPr>
            <w:r>
              <w:rPr>
                <w:b/>
                <w:bCs/>
                <w:noProof/>
                <w:sz w:val="22"/>
                <w:szCs w:val="22"/>
                <w:lang w:val="ro-RO"/>
              </w:rPr>
              <w:t>Păsări:</w:t>
            </w:r>
          </w:p>
          <w:p w14:paraId="70AA5E88"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bookmarkStart w:id="0" w:name="_heading=h.laoy1ins5q04" w:colFirst="0" w:colLast="0"/>
            <w:bookmarkEnd w:id="0"/>
            <w:r>
              <w:rPr>
                <w:i/>
                <w:iCs/>
                <w:noProof/>
                <w:sz w:val="22"/>
                <w:szCs w:val="22"/>
                <w:lang w:val="ro-RO"/>
              </w:rPr>
              <w:t>A091 Aquila chrysaetos</w:t>
            </w:r>
          </w:p>
          <w:p w14:paraId="52F98DE7"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t>A072 Pernis apivorus</w:t>
            </w:r>
          </w:p>
          <w:p w14:paraId="4AC5B28E"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t>A239 Dendrocopos leucotos</w:t>
            </w:r>
          </w:p>
          <w:p w14:paraId="1D5FD10C"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t>A241 Picoides tridactylus</w:t>
            </w:r>
          </w:p>
          <w:p w14:paraId="7FE37C91"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t>A217 Glaucidium passerinum</w:t>
            </w:r>
          </w:p>
          <w:p w14:paraId="552EC441"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t>A103 Falco peregrinus</w:t>
            </w:r>
          </w:p>
          <w:p w14:paraId="7E2BDBEF"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t>A215 Bubo bubo</w:t>
            </w:r>
          </w:p>
          <w:p w14:paraId="73A1565C"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t>A234 Picus canus</w:t>
            </w:r>
          </w:p>
          <w:p w14:paraId="0F7AEF0D"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t>A108 Tetrao urogallus</w:t>
            </w:r>
          </w:p>
          <w:p w14:paraId="7A31814A"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t>A321 Ficedula albicollis</w:t>
            </w:r>
          </w:p>
          <w:p w14:paraId="5839DD3B"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t>A030 Ciconia nigra</w:t>
            </w:r>
          </w:p>
          <w:p w14:paraId="3EE90942"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lastRenderedPageBreak/>
              <w:t>A320 Ficedula parva</w:t>
            </w:r>
          </w:p>
          <w:p w14:paraId="0D15073D" w14:textId="7777777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t>A223 Aegolius funereus</w:t>
            </w:r>
          </w:p>
          <w:p w14:paraId="708309B2" w14:textId="7AC375F7" w:rsidR="00C50BAB" w:rsidRPr="00345E70" w:rsidRDefault="00C50BAB" w:rsidP="00C50BAB">
            <w:pPr>
              <w:pBdr>
                <w:top w:val="nil"/>
                <w:left w:val="nil"/>
                <w:bottom w:val="nil"/>
                <w:right w:val="nil"/>
                <w:between w:val="nil"/>
              </w:pBdr>
              <w:spacing w:after="0" w:line="240" w:lineRule="auto"/>
              <w:rPr>
                <w:i/>
                <w:iCs/>
                <w:noProof/>
                <w:sz w:val="22"/>
                <w:szCs w:val="22"/>
                <w:lang w:val="ro-RO"/>
              </w:rPr>
            </w:pPr>
            <w:r>
              <w:rPr>
                <w:i/>
                <w:iCs/>
                <w:noProof/>
                <w:sz w:val="22"/>
                <w:szCs w:val="22"/>
                <w:lang w:val="ro-RO"/>
              </w:rPr>
              <w:t>A104 Bonasa bonasia</w:t>
            </w:r>
          </w:p>
        </w:tc>
      </w:tr>
      <w:tr w:rsidR="00C50BAB" w:rsidRPr="00345E70" w14:paraId="366F99A6" w14:textId="77777777" w:rsidTr="00572284">
        <w:tc>
          <w:tcPr>
            <w:tcW w:w="2392" w:type="dxa"/>
            <w:tcBorders>
              <w:top w:val="single" w:sz="6" w:space="0" w:color="000000"/>
              <w:left w:val="single" w:sz="6" w:space="0" w:color="000000"/>
              <w:bottom w:val="single" w:sz="6" w:space="0" w:color="000000"/>
              <w:right w:val="single" w:sz="6" w:space="0" w:color="000000"/>
            </w:tcBorders>
          </w:tcPr>
          <w:p w14:paraId="235F74BF" w14:textId="77777777" w:rsidR="00C50BAB" w:rsidRPr="00345E70" w:rsidRDefault="00C50BAB" w:rsidP="00C50BAB">
            <w:pPr>
              <w:spacing w:after="0" w:line="240" w:lineRule="auto"/>
              <w:rPr>
                <w:noProof/>
                <w:sz w:val="22"/>
                <w:szCs w:val="22"/>
                <w:lang w:val="ro-RO"/>
              </w:rPr>
            </w:pPr>
            <w:r>
              <w:rPr>
                <w:noProof/>
                <w:sz w:val="22"/>
                <w:szCs w:val="22"/>
                <w:lang w:val="ro-RO"/>
              </w:rPr>
              <w:lastRenderedPageBreak/>
              <w:t>Valoarea ecologică</w:t>
            </w:r>
          </w:p>
        </w:tc>
        <w:tc>
          <w:tcPr>
            <w:tcW w:w="6572" w:type="dxa"/>
            <w:tcBorders>
              <w:top w:val="single" w:sz="4" w:space="0" w:color="000000"/>
              <w:left w:val="single" w:sz="4" w:space="0" w:color="000000"/>
              <w:bottom w:val="single" w:sz="4" w:space="0" w:color="000000"/>
              <w:right w:val="single" w:sz="4" w:space="0" w:color="000000"/>
            </w:tcBorders>
          </w:tcPr>
          <w:p>
            <w:pPr>
              <w:spacing w:after="0" w:line="240" w:lineRule="auto"/>
              <w:jc w:val="both"/>
              <w:rPr>
                <w:noProof/>
                <w:sz w:val="22"/>
                <w:szCs w:val="22"/>
                <w:lang w:val="ro-RO"/>
              </w:rPr>
            </w:pPr>
            <w:r>
              <w:rPr>
                <w:noProof/>
                <w:sz w:val="22"/>
                <w:szCs w:val="22"/>
                <w:lang w:val="ro-RO"/>
              </w:rPr>
              <w:t xml:space="preserve">ZPB1 cuprinde suprafețe din Zona de Protecție Strictă a Parcului Național Munții Rodnei, incluzând și suprafețe aferente unor rezervații naturale. Valoarea ecologică este determinată de gradul ridicat de naturalitate și de diversitatea ecosistemelor dispuse pe un gradient altitudinal amplu, de la ecosisteme forestiere montane până la pajiști și tufărișuri alpine, stâncării, grohotișuri, turbării și ecosisteme acvatice. Această diversitate a condițiilor naturale determină o heterogenitate ridicată a habitatelor și microhabitatelor și permite menținerea proceselor ecologice caracteristice ecosistemelor montane și alpine.</w:t>
            </w:r>
          </w:p>
          <w:p>
            <w:pPr>
              <w:spacing w:after="0" w:line="240" w:lineRule="auto"/>
              <w:jc w:val="both"/>
              <w:rPr>
                <w:noProof/>
                <w:sz w:val="22"/>
                <w:szCs w:val="22"/>
                <w:lang w:val="ro-RO"/>
              </w:rPr>
            </w:pPr>
            <w:r>
              <w:rPr>
                <w:noProof/>
                <w:sz w:val="22"/>
                <w:szCs w:val="22"/>
                <w:lang w:val="ro-RO"/>
              </w:rPr>
              <w:t xml:space="preserve">Caracterul predominant natural al zonei și nivelul redus al intervențiilor antropice îi conferă o importanță deosebită pentru conservarea ecosistemelor reprezentative ale masivului și a diversității biologice asociate acestora.</w:t>
            </w:r>
          </w:p>
          <w:p>
            <w:pPr>
              <w:spacing w:after="0" w:line="240" w:lineRule="auto"/>
              <w:jc w:val="both"/>
              <w:rPr>
                <w:noProof/>
                <w:sz w:val="22"/>
                <w:szCs w:val="22"/>
                <w:lang w:val="ro-RO"/>
              </w:rPr>
            </w:pPr>
            <w:r>
              <w:rPr>
                <w:noProof/>
                <w:sz w:val="22"/>
                <w:szCs w:val="22"/>
                <w:lang w:val="ro-RO"/>
              </w:rPr>
              <w:t xml:space="preserve">Desemnarea ca ZPB se fundamentează pe criteriul prevăzut de metodologie pentru Zonele de Protecție Strictă din parcurile naționale, propuse ca ZPB în regim de non-intervenție. </w:t>
            </w:r>
          </w:p>
        </w:tc>
      </w:tr>
      <w:tr w:rsidR="00C50BAB" w:rsidRPr="00345E70" w14:paraId="4AC5EE34" w14:textId="77777777" w:rsidTr="00572284">
        <w:tc>
          <w:tcPr>
            <w:tcW w:w="2392" w:type="dxa"/>
            <w:tcBorders>
              <w:top w:val="single" w:sz="6" w:space="0" w:color="000000"/>
              <w:left w:val="single" w:sz="6" w:space="0" w:color="000000"/>
              <w:bottom w:val="single" w:sz="6" w:space="0" w:color="000000"/>
              <w:right w:val="single" w:sz="6" w:space="0" w:color="000000"/>
            </w:tcBorders>
          </w:tcPr>
          <w:p w14:paraId="7266531D" w14:textId="77777777" w:rsidR="00C50BAB" w:rsidRPr="00345E70" w:rsidRDefault="00C50BAB" w:rsidP="00C50BAB">
            <w:pPr>
              <w:spacing w:after="0" w:line="240" w:lineRule="auto"/>
              <w:rPr>
                <w:noProof/>
                <w:sz w:val="22"/>
                <w:szCs w:val="22"/>
                <w:lang w:val="ro-RO"/>
              </w:rPr>
            </w:pPr>
            <w:r>
              <w:rPr>
                <w:noProof/>
                <w:sz w:val="22"/>
                <w:szCs w:val="22"/>
                <w:lang w:val="ro-RO"/>
              </w:rPr>
              <w:t>Presiuni semnificative</w:t>
            </w:r>
          </w:p>
        </w:tc>
        <w:tc>
          <w:tcPr>
            <w:tcW w:w="6572" w:type="dxa"/>
            <w:tcBorders>
              <w:top w:val="single" w:sz="4" w:space="0" w:color="000000"/>
              <w:left w:val="single" w:sz="4" w:space="0" w:color="000000"/>
              <w:bottom w:val="single" w:sz="4" w:space="0" w:color="000000"/>
              <w:right w:val="single" w:sz="4" w:space="0" w:color="000000"/>
            </w:tcBorders>
          </w:tcPr>
          <w:p w14:paraId="5A8F6942" w14:textId="77777777" w:rsidR="00C50BAB" w:rsidRPr="00345E70" w:rsidRDefault="00C50BAB" w:rsidP="00C50BAB">
            <w:pPr>
              <w:spacing w:after="0" w:line="240" w:lineRule="auto"/>
              <w:rPr>
                <w:noProof/>
                <w:sz w:val="22"/>
                <w:szCs w:val="22"/>
                <w:lang w:val="ro-RO"/>
              </w:rPr>
            </w:pPr>
            <w:r>
              <w:rPr>
                <w:noProof/>
                <w:sz w:val="22"/>
                <w:szCs w:val="22"/>
                <w:lang w:val="ro-RO"/>
              </w:rPr>
              <w:t>Nu este cazul</w:t>
            </w:r>
          </w:p>
        </w:tc>
      </w:tr>
      <w:tr w:rsidR="00C50BAB" w:rsidRPr="00345E70" w14:paraId="79978CD2" w14:textId="77777777" w:rsidTr="00572284">
        <w:tc>
          <w:tcPr>
            <w:tcW w:w="2392" w:type="dxa"/>
            <w:tcBorders>
              <w:top w:val="single" w:sz="6" w:space="0" w:color="000000"/>
              <w:left w:val="single" w:sz="6" w:space="0" w:color="000000"/>
              <w:bottom w:val="single" w:sz="6" w:space="0" w:color="000000"/>
              <w:right w:val="single" w:sz="6" w:space="0" w:color="000000"/>
            </w:tcBorders>
          </w:tcPr>
          <w:p w14:paraId="265029F1" w14:textId="77777777" w:rsidR="00C50BAB" w:rsidRPr="00345E70" w:rsidRDefault="00C50BAB" w:rsidP="00C50BAB">
            <w:pPr>
              <w:spacing w:after="0" w:line="240" w:lineRule="auto"/>
              <w:rPr>
                <w:noProof/>
                <w:sz w:val="22"/>
                <w:szCs w:val="22"/>
                <w:lang w:val="ro-RO"/>
              </w:rPr>
            </w:pPr>
            <w:r>
              <w:rPr>
                <w:noProof/>
                <w:sz w:val="22"/>
                <w:szCs w:val="22"/>
                <w:lang w:val="ro-RO"/>
              </w:rPr>
              <w:t>Obiective și măsuri de conservare</w:t>
            </w:r>
          </w:p>
        </w:tc>
        <w:tc>
          <w:tcPr>
            <w:tcW w:w="6572" w:type="dxa"/>
            <w:tcBorders>
              <w:top w:val="single" w:sz="4" w:space="0" w:color="000000"/>
              <w:left w:val="single" w:sz="4" w:space="0" w:color="000000"/>
              <w:bottom w:val="single" w:sz="4" w:space="0" w:color="000000"/>
              <w:right w:val="single" w:sz="4" w:space="0" w:color="000000"/>
            </w:tcBorders>
          </w:tcPr>
          <w:p w14:paraId="4F7BE00F" w14:textId="46186A47" w:rsidR="00C50BAB" w:rsidRPr="00C50BAB" w:rsidRDefault="00C50BAB" w:rsidP="00C50BAB">
            <w:pPr>
              <w:spacing w:after="0" w:line="240" w:lineRule="auto"/>
              <w:jc w:val="both"/>
              <w:rPr>
                <w:i/>
                <w:iCs/>
                <w:noProof/>
                <w:sz w:val="22"/>
                <w:szCs w:val="22"/>
                <w:lang w:val="ro-RO"/>
              </w:rPr>
            </w:pPr>
            <w:r>
              <w:rPr>
                <w:b/>
                <w:bCs/>
                <w:i/>
                <w:iCs/>
                <w:noProof/>
                <w:sz w:val="22"/>
                <w:szCs w:val="22"/>
                <w:lang w:val="ro-RO"/>
              </w:rPr>
              <w:t xml:space="preserve">Obiective și măsuri în regim de non-intervenție pentru habitatele forestiere </w:t>
            </w:r>
          </w:p>
          <w:p w14:paraId="5E4F819B" w14:textId="77777777" w:rsidR="00C50BAB" w:rsidRPr="00345E70" w:rsidRDefault="00C50BAB" w:rsidP="00C50BAB">
            <w:pPr>
              <w:spacing w:after="0" w:line="240" w:lineRule="auto"/>
              <w:jc w:val="both"/>
              <w:rPr>
                <w:noProof/>
                <w:sz w:val="22"/>
                <w:szCs w:val="22"/>
                <w:lang w:val="ro-RO"/>
              </w:rPr>
            </w:pPr>
            <w:r>
              <w:rPr>
                <w:b/>
                <w:bCs/>
                <w:noProof/>
                <w:sz w:val="22"/>
                <w:szCs w:val="22"/>
                <w:lang w:val="ro-RO"/>
              </w:rPr>
              <w:t>Obiectiv general de conservare</w:t>
            </w:r>
          </w:p>
          <w:p w14:paraId="2B2BEF33" w14:textId="77777777" w:rsidR="00C50BAB" w:rsidRPr="00345E70" w:rsidRDefault="00C50BAB" w:rsidP="00C50BAB">
            <w:pPr>
              <w:spacing w:after="0" w:line="240" w:lineRule="auto"/>
              <w:jc w:val="both"/>
              <w:rPr>
                <w:noProof/>
                <w:sz w:val="22"/>
                <w:szCs w:val="22"/>
                <w:lang w:val="ro-RO"/>
              </w:rPr>
            </w:pPr>
            <w:r>
              <w:rPr>
                <w:noProof/>
                <w:sz w:val="22"/>
                <w:szCs w:val="22"/>
                <w:lang w:val="ro-RO"/>
              </w:rPr>
              <w:t>Conservarea funcționării ecologice naturale a pădurii prin lăsarea proceselor naturale să evolueze liber și limitarea strictă a presiunilor antropice.</w:t>
            </w:r>
          </w:p>
          <w:p w14:paraId="4F8453D7" w14:textId="77777777" w:rsidR="00C50BAB" w:rsidRPr="00345E70" w:rsidRDefault="00C50BAB" w:rsidP="00C50BAB">
            <w:pPr>
              <w:spacing w:after="0" w:line="240" w:lineRule="auto"/>
              <w:jc w:val="both"/>
              <w:rPr>
                <w:noProof/>
                <w:sz w:val="22"/>
                <w:szCs w:val="22"/>
                <w:lang w:val="ro-RO"/>
              </w:rPr>
            </w:pPr>
            <w:r>
              <w:rPr>
                <w:b/>
                <w:bCs/>
                <w:noProof/>
                <w:sz w:val="22"/>
                <w:szCs w:val="22"/>
                <w:lang w:val="ro-RO"/>
              </w:rPr>
              <w:t>Obiective specifice:</w:t>
            </w:r>
          </w:p>
          <w:p w14:paraId="2291308E" w14:textId="77777777" w:rsidR="00C50BAB" w:rsidRPr="00345E70" w:rsidRDefault="00C50BAB" w:rsidP="00C50BAB">
            <w:pPr>
              <w:spacing w:after="0" w:line="240" w:lineRule="auto"/>
              <w:jc w:val="both"/>
              <w:rPr>
                <w:noProof/>
                <w:sz w:val="22"/>
                <w:szCs w:val="22"/>
                <w:lang w:val="ro-RO"/>
              </w:rPr>
            </w:pPr>
            <w:r>
              <w:rPr>
                <w:noProof/>
                <w:sz w:val="22"/>
                <w:szCs w:val="22"/>
                <w:lang w:val="ro-RO"/>
              </w:rPr>
              <w:t>1. Conservarea funcționării ecologice naturale a pădurii: regenerare spontană, succesiune nealterată, mortalitate naturală a arborilor și perturbări naturale.</w:t>
            </w:r>
          </w:p>
          <w:p w14:paraId="37007C12" w14:textId="77777777" w:rsidR="00C50BAB" w:rsidRPr="00345E70" w:rsidRDefault="00C50BAB" w:rsidP="00C50BAB">
            <w:pPr>
              <w:spacing w:after="0" w:line="240" w:lineRule="auto"/>
              <w:jc w:val="both"/>
              <w:rPr>
                <w:noProof/>
                <w:sz w:val="22"/>
                <w:szCs w:val="22"/>
                <w:lang w:val="ro-RO"/>
              </w:rPr>
            </w:pPr>
            <w:r>
              <w:rPr>
                <w:noProof/>
                <w:sz w:val="22"/>
                <w:szCs w:val="22"/>
                <w:lang w:val="ro-RO"/>
              </w:rPr>
              <w:t>2. Menținerea elementelor-cheie pentru biodiversitate (arbori foarte bătrâni, arbori-habitat, lemn mort, microhabitate).</w:t>
            </w:r>
          </w:p>
          <w:p w14:paraId="28A49921" w14:textId="77777777" w:rsidR="00C50BAB" w:rsidRPr="00345E70" w:rsidRDefault="00C50BAB" w:rsidP="00C50BAB">
            <w:pPr>
              <w:spacing w:after="0" w:line="240" w:lineRule="auto"/>
              <w:jc w:val="both"/>
              <w:rPr>
                <w:noProof/>
                <w:sz w:val="22"/>
                <w:szCs w:val="22"/>
                <w:lang w:val="ro-RO"/>
              </w:rPr>
            </w:pPr>
            <w:r>
              <w:rPr>
                <w:noProof/>
                <w:sz w:val="22"/>
                <w:szCs w:val="22"/>
                <w:lang w:val="ro-RO"/>
              </w:rPr>
              <w:t>3. Asigurarea continuității habitatelor și evitarea fragmentării lor prin infrastructură sau prin accesul necontrolat al activităților umane.</w:t>
            </w:r>
          </w:p>
          <w:p w14:paraId="4D93519E" w14:textId="77777777" w:rsidR="00C50BAB" w:rsidRPr="00345E70" w:rsidRDefault="00C50BAB" w:rsidP="00C50BAB">
            <w:pPr>
              <w:spacing w:after="0" w:line="240" w:lineRule="auto"/>
              <w:jc w:val="both"/>
              <w:rPr>
                <w:noProof/>
                <w:sz w:val="22"/>
                <w:szCs w:val="22"/>
                <w:lang w:val="ro-RO"/>
              </w:rPr>
            </w:pPr>
            <w:r>
              <w:rPr>
                <w:noProof/>
                <w:sz w:val="22"/>
                <w:szCs w:val="22"/>
                <w:lang w:val="ro-RO"/>
              </w:rPr>
              <w:t>4. Limitarea deranjului produs de activitățile umane — acces motorizat, turism necontrolat și recoltări neautorizate.</w:t>
            </w:r>
          </w:p>
          <w:p w14:paraId="27AEF0F1" w14:textId="77777777" w:rsidR="00C50BAB" w:rsidRPr="00345E70" w:rsidRDefault="00C50BAB" w:rsidP="00C50BAB">
            <w:pPr>
              <w:spacing w:after="0" w:line="240" w:lineRule="auto"/>
              <w:jc w:val="both"/>
              <w:rPr>
                <w:noProof/>
                <w:sz w:val="22"/>
                <w:szCs w:val="22"/>
                <w:lang w:val="ro-RO"/>
              </w:rPr>
            </w:pPr>
            <w:r>
              <w:rPr>
                <w:noProof/>
                <w:sz w:val="22"/>
                <w:szCs w:val="22"/>
                <w:lang w:val="ro-RO"/>
              </w:rPr>
              <w:t>5. Monitorizarea periodică a stării de conservare a habitatelor și speciilor din ZPB.</w:t>
            </w:r>
          </w:p>
          <w:p w14:paraId="7D5E1F85" w14:textId="77777777" w:rsidR="00C50BAB" w:rsidRPr="00345E70" w:rsidRDefault="00C50BAB" w:rsidP="00C50BAB">
            <w:pPr>
              <w:spacing w:after="0" w:line="240" w:lineRule="auto"/>
              <w:jc w:val="both"/>
              <w:rPr>
                <w:noProof/>
                <w:sz w:val="22"/>
                <w:szCs w:val="22"/>
                <w:lang w:val="ro-RO"/>
              </w:rPr>
            </w:pPr>
            <w:r>
              <w:rPr>
                <w:b/>
                <w:bCs/>
                <w:noProof/>
                <w:sz w:val="22"/>
                <w:szCs w:val="22"/>
                <w:lang w:val="ro-RO"/>
              </w:rPr>
              <w:t>Măsuri de conservare:</w:t>
            </w:r>
          </w:p>
          <w:p w14:paraId="1EEC2695" w14:textId="77777777" w:rsidR="00C50BAB" w:rsidRPr="00345E70" w:rsidRDefault="00C50BAB" w:rsidP="00C50BAB">
            <w:pPr>
              <w:spacing w:after="0" w:line="240" w:lineRule="auto"/>
              <w:jc w:val="both"/>
              <w:rPr>
                <w:noProof/>
                <w:sz w:val="22"/>
                <w:szCs w:val="22"/>
                <w:lang w:val="ro-RO"/>
              </w:rPr>
            </w:pPr>
            <w:r>
              <w:rPr>
                <w:noProof/>
                <w:sz w:val="22"/>
                <w:szCs w:val="22"/>
                <w:lang w:val="ro-RO"/>
              </w:rPr>
              <w:lastRenderedPageBreak/>
              <w:t>1. Fără intervenții asupra structurii pădurii: nu se aplică lucrări de exploatare sau lucrări care modifică structura/compoziția arboretului; evoluția este lăsată pe baza proceselor naturale.</w:t>
            </w:r>
          </w:p>
          <w:p w14:paraId="6490DFF1" w14:textId="77777777" w:rsidR="00C50BAB" w:rsidRPr="00345E70" w:rsidRDefault="00C50BAB" w:rsidP="00C50BAB">
            <w:pPr>
              <w:spacing w:after="0" w:line="240" w:lineRule="auto"/>
              <w:jc w:val="both"/>
              <w:rPr>
                <w:noProof/>
                <w:sz w:val="22"/>
                <w:szCs w:val="22"/>
                <w:lang w:val="ro-RO"/>
              </w:rPr>
            </w:pPr>
            <w:r>
              <w:rPr>
                <w:noProof/>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4EC1B23" w14:textId="77777777" w:rsidR="00C50BAB" w:rsidRPr="00345E70" w:rsidRDefault="00C50BAB" w:rsidP="00C50BAB">
            <w:pPr>
              <w:spacing w:after="0" w:line="240" w:lineRule="auto"/>
              <w:jc w:val="both"/>
              <w:rPr>
                <w:noProof/>
                <w:sz w:val="22"/>
                <w:szCs w:val="22"/>
                <w:lang w:val="ro-RO"/>
              </w:rPr>
            </w:pPr>
            <w:r>
              <w:rPr>
                <w:noProof/>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0D9C77D" w14:textId="77777777" w:rsidR="00C50BAB" w:rsidRPr="00345E70" w:rsidRDefault="00C50BAB" w:rsidP="00C50BAB">
            <w:pPr>
              <w:spacing w:after="0" w:line="240" w:lineRule="auto"/>
              <w:jc w:val="both"/>
              <w:rPr>
                <w:noProof/>
                <w:sz w:val="22"/>
                <w:szCs w:val="22"/>
                <w:lang w:val="ro-RO"/>
              </w:rPr>
            </w:pPr>
            <w:r>
              <w:rPr>
                <w:noProof/>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DC6BB9D" w14:textId="77777777" w:rsidR="00C50BAB" w:rsidRPr="00345E70" w:rsidRDefault="00C50BAB" w:rsidP="00C50BAB">
            <w:pPr>
              <w:spacing w:after="0" w:line="240" w:lineRule="auto"/>
              <w:jc w:val="both"/>
              <w:rPr>
                <w:noProof/>
                <w:sz w:val="22"/>
                <w:szCs w:val="22"/>
                <w:lang w:val="ro-RO"/>
              </w:rPr>
            </w:pPr>
            <w:r>
              <w:rPr>
                <w:noProof/>
                <w:sz w:val="22"/>
                <w:szCs w:val="22"/>
                <w:lang w:val="ro-RO"/>
              </w:rPr>
              <w:t>5. Activități de cercetare și educație cu impact redus: cercetarea științifică și educația sunt admise doar dacă nu produc perturbări semnificative, fiind impuse reguli de acces și metode cu impact minim.</w:t>
            </w:r>
          </w:p>
          <w:p w14:paraId="1241A451" w14:textId="268271C4" w:rsidR="00C50BAB" w:rsidRPr="00C50BAB" w:rsidRDefault="00C50BAB" w:rsidP="00C50BAB">
            <w:pPr>
              <w:spacing w:after="0" w:line="240" w:lineRule="auto"/>
              <w:jc w:val="both"/>
              <w:rPr>
                <w:i/>
                <w:iCs/>
                <w:noProof/>
                <w:sz w:val="22"/>
                <w:szCs w:val="22"/>
                <w:lang w:val="ro-RO"/>
              </w:rPr>
            </w:pPr>
            <w:r>
              <w:rPr>
                <w:b/>
                <w:bCs/>
                <w:i/>
                <w:iCs/>
                <w:noProof/>
                <w:sz w:val="22"/>
                <w:szCs w:val="22"/>
                <w:lang w:val="ro-RO"/>
              </w:rPr>
              <w:t>Obiective și măsuri de non-intervenție pentru habitatele de stâncărie</w:t>
            </w:r>
          </w:p>
          <w:p w14:paraId="7B49644E" w14:textId="77777777" w:rsidR="00C50BAB" w:rsidRPr="00345E70" w:rsidRDefault="00C50BAB" w:rsidP="00C50BAB">
            <w:pPr>
              <w:spacing w:after="0" w:line="240" w:lineRule="auto"/>
              <w:jc w:val="both"/>
              <w:rPr>
                <w:noProof/>
                <w:sz w:val="22"/>
                <w:szCs w:val="22"/>
                <w:lang w:val="ro-RO"/>
              </w:rPr>
            </w:pPr>
            <w:r>
              <w:rPr>
                <w:b/>
                <w:bCs/>
                <w:noProof/>
                <w:sz w:val="22"/>
                <w:szCs w:val="22"/>
                <w:lang w:val="ro-RO"/>
              </w:rPr>
              <w:t>Obiectiv general de conservare</w:t>
            </w:r>
          </w:p>
          <w:p w14:paraId="4999FCF8" w14:textId="77777777" w:rsidR="00C50BAB" w:rsidRPr="00345E70" w:rsidRDefault="00C50BAB" w:rsidP="00C50BAB">
            <w:pPr>
              <w:spacing w:after="0" w:line="240" w:lineRule="auto"/>
              <w:jc w:val="both"/>
              <w:rPr>
                <w:noProof/>
                <w:sz w:val="22"/>
                <w:szCs w:val="22"/>
                <w:lang w:val="ro-RO"/>
              </w:rPr>
            </w:pPr>
            <w:r>
              <w:rPr>
                <w:noProof/>
                <w:sz w:val="22"/>
                <w:szCs w:val="22"/>
                <w:lang w:val="ro-RO"/>
              </w:rPr>
              <w:t>Menținerea integrității structurale și funcționale a ecosistemelor de stâncărie și grohotiș prin conservarea vegetației specifice, a microhabitatelor și a dinamicii geomorfologice naturale, fără intervenții de management în teren.</w:t>
            </w:r>
          </w:p>
          <w:p w14:paraId="338AA104" w14:textId="77777777" w:rsidR="00C50BAB" w:rsidRPr="00345E70" w:rsidRDefault="00C50BAB" w:rsidP="00C50BAB">
            <w:pPr>
              <w:spacing w:after="0" w:line="240" w:lineRule="auto"/>
              <w:jc w:val="both"/>
              <w:rPr>
                <w:noProof/>
                <w:sz w:val="22"/>
                <w:szCs w:val="22"/>
                <w:lang w:val="ro-RO"/>
              </w:rPr>
            </w:pPr>
            <w:r>
              <w:rPr>
                <w:b/>
                <w:bCs/>
                <w:noProof/>
                <w:sz w:val="22"/>
                <w:szCs w:val="22"/>
                <w:lang w:val="ro-RO"/>
              </w:rPr>
              <w:t>Obiective specifice:</w:t>
            </w:r>
          </w:p>
          <w:p w14:paraId="684FF802" w14:textId="77777777" w:rsidR="00C50BAB" w:rsidRPr="00345E70" w:rsidRDefault="00C50BAB" w:rsidP="00C50BAB">
            <w:pPr>
              <w:spacing w:after="0" w:line="240" w:lineRule="auto"/>
              <w:jc w:val="both"/>
              <w:rPr>
                <w:noProof/>
                <w:sz w:val="22"/>
                <w:szCs w:val="22"/>
                <w:lang w:val="ro-RO"/>
              </w:rPr>
            </w:pPr>
            <w:r>
              <w:rPr>
                <w:noProof/>
                <w:sz w:val="22"/>
                <w:szCs w:val="22"/>
                <w:lang w:val="ro-RO"/>
              </w:rPr>
              <w:t>1. Menținerea habitatelor și a speciilor rare, endemice sau sensibile asociate stâncăriilor și grohotișurilor.</w:t>
            </w:r>
          </w:p>
          <w:p w14:paraId="5EEA5199" w14:textId="77777777" w:rsidR="00C50BAB" w:rsidRPr="00345E70" w:rsidRDefault="00C50BAB" w:rsidP="00C50BAB">
            <w:pPr>
              <w:spacing w:after="0" w:line="240" w:lineRule="auto"/>
              <w:jc w:val="both"/>
              <w:rPr>
                <w:noProof/>
                <w:sz w:val="22"/>
                <w:szCs w:val="22"/>
                <w:lang w:val="ro-RO"/>
              </w:rPr>
            </w:pPr>
            <w:r>
              <w:rPr>
                <w:noProof/>
                <w:sz w:val="22"/>
                <w:szCs w:val="22"/>
                <w:lang w:val="ro-RO"/>
              </w:rPr>
              <w:t>2. Menținerea microhabitatelor naturale (fisuri, cornișe, platforme, grohotișuri mobile) și a condițiilor de microclimat.</w:t>
            </w:r>
          </w:p>
          <w:p w14:paraId="5E49317F" w14:textId="77777777" w:rsidR="00C50BAB" w:rsidRPr="00345E70" w:rsidRDefault="00C50BAB" w:rsidP="00C50BAB">
            <w:pPr>
              <w:spacing w:after="0" w:line="240" w:lineRule="auto"/>
              <w:jc w:val="both"/>
              <w:rPr>
                <w:noProof/>
                <w:sz w:val="22"/>
                <w:szCs w:val="22"/>
                <w:lang w:val="ro-RO"/>
              </w:rPr>
            </w:pPr>
            <w:r>
              <w:rPr>
                <w:noProof/>
                <w:sz w:val="22"/>
                <w:szCs w:val="22"/>
                <w:lang w:val="ro-RO"/>
              </w:rPr>
              <w:t>3. Conservarea dinamicii geomorfologice naturale (eroziune, acumulare, căderi de blocuri), fără stabilizări artificiale.</w:t>
            </w:r>
          </w:p>
          <w:p w14:paraId="38FCC9F3" w14:textId="77777777" w:rsidR="00C50BAB" w:rsidRPr="00345E70" w:rsidRDefault="00C50BAB" w:rsidP="00C50BAB">
            <w:pPr>
              <w:spacing w:after="0" w:line="240" w:lineRule="auto"/>
              <w:jc w:val="both"/>
              <w:rPr>
                <w:noProof/>
                <w:sz w:val="22"/>
                <w:szCs w:val="22"/>
                <w:lang w:val="ro-RO"/>
              </w:rPr>
            </w:pPr>
            <w:r>
              <w:rPr>
                <w:noProof/>
                <w:sz w:val="22"/>
                <w:szCs w:val="22"/>
                <w:lang w:val="ro-RO"/>
              </w:rPr>
              <w:t>4. Limitarea deranjului și a degradărilor fizice cauzate de accesul și activitățile umane.</w:t>
            </w:r>
          </w:p>
          <w:p w14:paraId="54DC4FEF" w14:textId="77777777" w:rsidR="00C50BAB" w:rsidRPr="00345E70" w:rsidRDefault="00C50BAB" w:rsidP="00C50BAB">
            <w:pPr>
              <w:spacing w:after="0" w:line="240" w:lineRule="auto"/>
              <w:jc w:val="both"/>
              <w:rPr>
                <w:noProof/>
                <w:sz w:val="22"/>
                <w:szCs w:val="22"/>
                <w:lang w:val="ro-RO"/>
              </w:rPr>
            </w:pPr>
            <w:r>
              <w:rPr>
                <w:noProof/>
                <w:sz w:val="22"/>
                <w:szCs w:val="22"/>
                <w:lang w:val="ro-RO"/>
              </w:rPr>
              <w:t>5. Monitorizarea stării de conservare și detectarea timpurie a presiunilor.</w:t>
            </w:r>
          </w:p>
          <w:p w14:paraId="22F369CE" w14:textId="77777777" w:rsidR="00C50BAB" w:rsidRPr="00345E70" w:rsidRDefault="00C50BAB" w:rsidP="00C50BAB">
            <w:pPr>
              <w:spacing w:after="0" w:line="240" w:lineRule="auto"/>
              <w:jc w:val="both"/>
              <w:rPr>
                <w:noProof/>
                <w:sz w:val="22"/>
                <w:szCs w:val="22"/>
                <w:lang w:val="ro-RO"/>
              </w:rPr>
            </w:pPr>
            <w:r>
              <w:rPr>
                <w:b/>
                <w:bCs/>
                <w:noProof/>
                <w:sz w:val="22"/>
                <w:szCs w:val="22"/>
                <w:lang w:val="ro-RO"/>
              </w:rPr>
              <w:t>Măsuri de conservare:</w:t>
            </w:r>
          </w:p>
          <w:p w14:paraId="6F2EBF7A" w14:textId="77777777" w:rsidR="00C50BAB" w:rsidRPr="00345E70" w:rsidRDefault="00C50BAB" w:rsidP="00C50BAB">
            <w:pPr>
              <w:spacing w:after="0" w:line="240" w:lineRule="auto"/>
              <w:jc w:val="both"/>
              <w:rPr>
                <w:noProof/>
                <w:sz w:val="22"/>
                <w:szCs w:val="22"/>
                <w:lang w:val="ro-RO"/>
              </w:rPr>
            </w:pPr>
            <w:r>
              <w:rPr>
                <w:noProof/>
                <w:sz w:val="22"/>
                <w:szCs w:val="22"/>
                <w:lang w:val="ro-RO"/>
              </w:rPr>
              <w:t>1. În ecosistemele de stâncărie și grohotiș nu se realizează lucrări de stabilizare, consolidare, amenajare, curățare sau eliminare a vegetației specifice.</w:t>
            </w:r>
          </w:p>
          <w:p w14:paraId="6F749BA3" w14:textId="77777777" w:rsidR="00C50BAB" w:rsidRPr="00345E70" w:rsidRDefault="00C50BAB" w:rsidP="00C50BAB">
            <w:pPr>
              <w:spacing w:after="0" w:line="240" w:lineRule="auto"/>
              <w:jc w:val="both"/>
              <w:rPr>
                <w:noProof/>
                <w:sz w:val="22"/>
                <w:szCs w:val="22"/>
                <w:lang w:val="ro-RO"/>
              </w:rPr>
            </w:pPr>
            <w:r>
              <w:rPr>
                <w:noProof/>
                <w:sz w:val="22"/>
                <w:szCs w:val="22"/>
                <w:lang w:val="ro-RO"/>
              </w:rPr>
              <w:t>2. Activitățile umane sunt limitate strict la cele admise în regimul de non-intervenție: cercetare științifică, educație ecologică și ecoturism cu impact redus, fără construcții sau investiții.</w:t>
            </w:r>
          </w:p>
          <w:p w14:paraId="6783A0D7" w14:textId="77777777" w:rsidR="00C50BAB" w:rsidRPr="00345E70" w:rsidRDefault="00C50BAB" w:rsidP="00C50BAB">
            <w:pPr>
              <w:spacing w:after="0" w:line="240" w:lineRule="auto"/>
              <w:jc w:val="both"/>
              <w:rPr>
                <w:noProof/>
                <w:sz w:val="22"/>
                <w:szCs w:val="22"/>
                <w:lang w:val="ro-RO"/>
              </w:rPr>
            </w:pPr>
            <w:r>
              <w:rPr>
                <w:noProof/>
                <w:sz w:val="22"/>
                <w:szCs w:val="22"/>
                <w:lang w:val="ro-RO"/>
              </w:rPr>
              <w:t>3. Accesul se limitează la trasee existente compatibile cu obiectivele de conservare; se evită traversarea directă a sectoarelor sensibile; pot fi instituite restricții spațio-temporale fără amenajări noi.</w:t>
            </w:r>
          </w:p>
          <w:p w14:paraId="3FBE5636" w14:textId="77777777" w:rsidR="00C50BAB" w:rsidRPr="00345E70" w:rsidRDefault="00C50BAB" w:rsidP="00C50BAB">
            <w:pPr>
              <w:spacing w:after="0" w:line="240" w:lineRule="auto"/>
              <w:jc w:val="both"/>
              <w:rPr>
                <w:noProof/>
                <w:sz w:val="22"/>
                <w:szCs w:val="22"/>
                <w:lang w:val="ro-RO"/>
              </w:rPr>
            </w:pPr>
            <w:r>
              <w:rPr>
                <w:noProof/>
                <w:sz w:val="22"/>
                <w:szCs w:val="22"/>
                <w:lang w:val="ro-RO"/>
              </w:rPr>
              <w:t>4. Activitățile recreative care pot produce deranj sau degradări (escaladă, alpinism, parapantă) sunt interzise în sectoarele sensibile; nu sunt permise echipări, ancoraje permanente sau deschideri de trasee noi.</w:t>
            </w:r>
          </w:p>
          <w:p w14:paraId="03FE23FF" w14:textId="77777777" w:rsidR="00C50BAB" w:rsidRPr="00345E70" w:rsidRDefault="00C50BAB" w:rsidP="00C50BAB">
            <w:pPr>
              <w:spacing w:after="0" w:line="240" w:lineRule="auto"/>
              <w:jc w:val="both"/>
              <w:rPr>
                <w:noProof/>
                <w:sz w:val="22"/>
                <w:szCs w:val="22"/>
                <w:lang w:val="ro-RO"/>
              </w:rPr>
            </w:pPr>
            <w:r>
              <w:rPr>
                <w:noProof/>
                <w:sz w:val="22"/>
                <w:szCs w:val="22"/>
                <w:lang w:val="ro-RO"/>
              </w:rPr>
              <w:lastRenderedPageBreak/>
              <w:t>5. Sunt interzise extragerea de materiale, amenajările turistice noi, deschiderea de drumuri și orice intervenție care modifică caracterul natural al stâncăriilor.</w:t>
            </w:r>
          </w:p>
          <w:p w14:paraId="47B7A0F6" w14:textId="77777777" w:rsidR="00C50BAB" w:rsidRPr="00345E70" w:rsidRDefault="00C50BAB" w:rsidP="00C50BAB">
            <w:pPr>
              <w:spacing w:after="0" w:line="240" w:lineRule="auto"/>
              <w:jc w:val="both"/>
              <w:rPr>
                <w:noProof/>
                <w:sz w:val="22"/>
                <w:szCs w:val="22"/>
                <w:lang w:val="ro-RO"/>
              </w:rPr>
            </w:pPr>
            <w:r>
              <w:rPr>
                <w:noProof/>
                <w:sz w:val="22"/>
                <w:szCs w:val="22"/>
                <w:lang w:val="ro-RO"/>
              </w:rPr>
              <w:t>6. Cercetarea și monitorizarea se realizează prin metode neintruzive, urmărind vegetația specifică, speciile asociate, procesele geomorfologice și presiunile antropice.</w:t>
            </w:r>
          </w:p>
          <w:p w14:paraId="3A2BE4E5" w14:textId="1F86B374" w:rsidR="00C50BAB" w:rsidRPr="00C50BAB" w:rsidRDefault="00C50BAB" w:rsidP="00C50BAB">
            <w:pPr>
              <w:spacing w:after="0" w:line="240" w:lineRule="auto"/>
              <w:jc w:val="both"/>
              <w:rPr>
                <w:i/>
                <w:iCs/>
                <w:noProof/>
                <w:sz w:val="22"/>
                <w:szCs w:val="22"/>
                <w:lang w:val="ro-RO"/>
              </w:rPr>
            </w:pPr>
            <w:r>
              <w:rPr>
                <w:b/>
                <w:bCs/>
                <w:i/>
                <w:iCs/>
                <w:noProof/>
                <w:sz w:val="22"/>
                <w:szCs w:val="22"/>
                <w:lang w:val="ro-RO"/>
              </w:rPr>
              <w:t xml:space="preserve">Obiective și măsuri de non-intervenție pentru habitatele de turbării </w:t>
            </w:r>
          </w:p>
          <w:p w14:paraId="40F8FBF5" w14:textId="77777777" w:rsidR="00C50BAB" w:rsidRPr="00345E70" w:rsidRDefault="00C50BAB" w:rsidP="00C50BAB">
            <w:pPr>
              <w:spacing w:after="0" w:line="240" w:lineRule="auto"/>
              <w:jc w:val="both"/>
              <w:rPr>
                <w:noProof/>
                <w:sz w:val="22"/>
                <w:szCs w:val="22"/>
                <w:lang w:val="ro-RO"/>
              </w:rPr>
            </w:pPr>
            <w:r>
              <w:rPr>
                <w:b/>
                <w:bCs/>
                <w:noProof/>
                <w:sz w:val="22"/>
                <w:szCs w:val="22"/>
                <w:lang w:val="ro-RO"/>
              </w:rPr>
              <w:t>Obiective specifice:</w:t>
            </w:r>
          </w:p>
          <w:p w14:paraId="2AE6CCE2" w14:textId="77777777" w:rsidR="00C50BAB" w:rsidRPr="00345E70" w:rsidRDefault="00C50BAB" w:rsidP="00C50BAB">
            <w:pPr>
              <w:spacing w:after="0" w:line="240" w:lineRule="auto"/>
              <w:jc w:val="both"/>
              <w:rPr>
                <w:noProof/>
                <w:sz w:val="22"/>
                <w:szCs w:val="22"/>
                <w:lang w:val="ro-RO"/>
              </w:rPr>
            </w:pPr>
            <w:r>
              <w:rPr>
                <w:noProof/>
                <w:sz w:val="22"/>
                <w:szCs w:val="22"/>
                <w:lang w:val="ro-RO"/>
              </w:rPr>
              <w:t>1. Conservarea regimului hidrologic natural al turbăriilor (nivel piezometric, alimentare prin precipitații/apă subterană, variabilitate sezonieră).</w:t>
            </w:r>
          </w:p>
          <w:p w14:paraId="734EBCA3" w14:textId="77777777" w:rsidR="00C50BAB" w:rsidRPr="00345E70" w:rsidRDefault="00C50BAB" w:rsidP="00C50BAB">
            <w:pPr>
              <w:spacing w:after="0" w:line="240" w:lineRule="auto"/>
              <w:jc w:val="both"/>
              <w:rPr>
                <w:noProof/>
                <w:sz w:val="22"/>
                <w:szCs w:val="22"/>
                <w:lang w:val="ro-RO"/>
              </w:rPr>
            </w:pPr>
            <w:r>
              <w:rPr>
                <w:noProof/>
                <w:sz w:val="22"/>
                <w:szCs w:val="22"/>
                <w:lang w:val="ro-RO"/>
              </w:rPr>
              <w:t>2. Menținerea mozaicului tipic de microhabitate turbifere (covor de Sphagnum, ochiuri de apă liberă, depresiuni cu Rhynchosporion).</w:t>
            </w:r>
          </w:p>
          <w:p w14:paraId="2EA79E72" w14:textId="77777777" w:rsidR="00C50BAB" w:rsidRPr="00345E70" w:rsidRDefault="00C50BAB" w:rsidP="00C50BAB">
            <w:pPr>
              <w:spacing w:after="0" w:line="240" w:lineRule="auto"/>
              <w:jc w:val="both"/>
              <w:rPr>
                <w:noProof/>
                <w:sz w:val="22"/>
                <w:szCs w:val="22"/>
                <w:lang w:val="ro-RO"/>
              </w:rPr>
            </w:pPr>
            <w:r>
              <w:rPr>
                <w:noProof/>
                <w:sz w:val="22"/>
                <w:szCs w:val="22"/>
                <w:lang w:val="ro-RO"/>
              </w:rPr>
              <w:t>3. Prevenirea eutrofizării și a aportului de sedimente sau substanțe poluante.</w:t>
            </w:r>
          </w:p>
          <w:p w14:paraId="6F763E2C" w14:textId="77777777" w:rsidR="00C50BAB" w:rsidRPr="00345E70" w:rsidRDefault="00C50BAB" w:rsidP="00C50BAB">
            <w:pPr>
              <w:spacing w:after="0" w:line="240" w:lineRule="auto"/>
              <w:jc w:val="both"/>
              <w:rPr>
                <w:noProof/>
                <w:sz w:val="22"/>
                <w:szCs w:val="22"/>
                <w:lang w:val="ro-RO"/>
              </w:rPr>
            </w:pPr>
            <w:r>
              <w:rPr>
                <w:noProof/>
                <w:sz w:val="22"/>
                <w:szCs w:val="22"/>
                <w:lang w:val="ro-RO"/>
              </w:rPr>
              <w:t>4. Conservarea dinamicii naturale a turbăriilor active (creștere lentă a substratului, succesiune ecologică naturală).</w:t>
            </w:r>
          </w:p>
          <w:p w14:paraId="263C181F" w14:textId="77777777" w:rsidR="00C50BAB" w:rsidRPr="00345E70" w:rsidRDefault="00C50BAB" w:rsidP="00C50BAB">
            <w:pPr>
              <w:spacing w:after="0" w:line="240" w:lineRule="auto"/>
              <w:jc w:val="both"/>
              <w:rPr>
                <w:noProof/>
                <w:sz w:val="22"/>
                <w:szCs w:val="22"/>
                <w:lang w:val="ro-RO"/>
              </w:rPr>
            </w:pPr>
            <w:r>
              <w:rPr>
                <w:noProof/>
                <w:sz w:val="22"/>
                <w:szCs w:val="22"/>
                <w:lang w:val="ro-RO"/>
              </w:rPr>
              <w:t>5. Limitarea drastică a deranjului fizic — turbăriile sunt extrem de sensibile la tasare și fragmentare.</w:t>
            </w:r>
          </w:p>
          <w:p w14:paraId="6A7613BB" w14:textId="77777777" w:rsidR="00C50BAB" w:rsidRPr="00345E70" w:rsidRDefault="00C50BAB" w:rsidP="00C50BAB">
            <w:pPr>
              <w:spacing w:after="0" w:line="240" w:lineRule="auto"/>
              <w:jc w:val="both"/>
              <w:rPr>
                <w:noProof/>
                <w:sz w:val="22"/>
                <w:szCs w:val="22"/>
                <w:lang w:val="ro-RO"/>
              </w:rPr>
            </w:pPr>
            <w:r>
              <w:rPr>
                <w:noProof/>
                <w:sz w:val="22"/>
                <w:szCs w:val="22"/>
                <w:lang w:val="ro-RO"/>
              </w:rPr>
              <w:t>6. Detectarea timpurie a presiunilor și a efectelor schimbărilor climatice asupra hidrologiei și vegetației specifice.</w:t>
            </w:r>
          </w:p>
          <w:p w14:paraId="4EDFEF29" w14:textId="77777777" w:rsidR="00C50BAB" w:rsidRPr="00345E70" w:rsidRDefault="00C50BAB" w:rsidP="00C50BAB">
            <w:pPr>
              <w:spacing w:after="0" w:line="240" w:lineRule="auto"/>
              <w:jc w:val="both"/>
              <w:rPr>
                <w:noProof/>
                <w:sz w:val="22"/>
                <w:szCs w:val="22"/>
                <w:lang w:val="ro-RO"/>
              </w:rPr>
            </w:pPr>
            <w:r>
              <w:rPr>
                <w:b/>
                <w:bCs/>
                <w:noProof/>
                <w:sz w:val="22"/>
                <w:szCs w:val="22"/>
                <w:lang w:val="ro-RO"/>
              </w:rPr>
              <w:t>Măsuri de conservare:</w:t>
            </w:r>
          </w:p>
          <w:p w14:paraId="7FE6C5E4" w14:textId="77777777" w:rsidR="00C50BAB" w:rsidRPr="00345E70" w:rsidRDefault="00C50BAB" w:rsidP="00C50BAB">
            <w:pPr>
              <w:spacing w:after="0" w:line="240" w:lineRule="auto"/>
              <w:jc w:val="both"/>
              <w:rPr>
                <w:noProof/>
                <w:sz w:val="22"/>
                <w:szCs w:val="22"/>
                <w:lang w:val="ro-RO"/>
              </w:rPr>
            </w:pPr>
            <w:r>
              <w:rPr>
                <w:noProof/>
                <w:sz w:val="22"/>
                <w:szCs w:val="22"/>
                <w:lang w:val="ro-RO"/>
              </w:rPr>
              <w:t>1. Nu se realizează lucrări de drenare, șanțuri, captări, regularizări sau alte intervenții care modifică hidrologia turbăriilor.</w:t>
            </w:r>
          </w:p>
          <w:p w14:paraId="5342BF67" w14:textId="77777777" w:rsidR="00C50BAB" w:rsidRPr="00345E70" w:rsidRDefault="00C50BAB" w:rsidP="00C50BAB">
            <w:pPr>
              <w:spacing w:after="0" w:line="240" w:lineRule="auto"/>
              <w:jc w:val="both"/>
              <w:rPr>
                <w:noProof/>
                <w:sz w:val="22"/>
                <w:szCs w:val="22"/>
                <w:lang w:val="ro-RO"/>
              </w:rPr>
            </w:pPr>
            <w:r>
              <w:rPr>
                <w:noProof/>
                <w:sz w:val="22"/>
                <w:szCs w:val="22"/>
                <w:lang w:val="ro-RO"/>
              </w:rPr>
              <w:t>2. Se interzice extragerea de turbă, depozitarea de materiale, umpluturile și orice acțiuni care provoacă tasare sau distrugerea covorului de Sphagnum.</w:t>
            </w:r>
          </w:p>
          <w:p w14:paraId="42B5AAC2" w14:textId="77777777" w:rsidR="00C50BAB" w:rsidRPr="00345E70" w:rsidRDefault="00C50BAB" w:rsidP="00C50BAB">
            <w:pPr>
              <w:spacing w:after="0" w:line="240" w:lineRule="auto"/>
              <w:jc w:val="both"/>
              <w:rPr>
                <w:noProof/>
                <w:sz w:val="22"/>
                <w:szCs w:val="22"/>
                <w:lang w:val="ro-RO"/>
              </w:rPr>
            </w:pPr>
            <w:r>
              <w:rPr>
                <w:noProof/>
                <w:sz w:val="22"/>
                <w:szCs w:val="22"/>
                <w:lang w:val="ro-RO"/>
              </w:rPr>
              <w:t>3. Se interzice traversarea turbăriilor în afara potecilor amenajate (acolo unde acestea există); pasarelele de lemn existente pot fi întreținute, dar nu se construiesc altele noi.</w:t>
            </w:r>
          </w:p>
          <w:p w14:paraId="4E64B43C" w14:textId="77777777" w:rsidR="00C50BAB" w:rsidRPr="00345E70" w:rsidRDefault="00C50BAB" w:rsidP="00C50BAB">
            <w:pPr>
              <w:spacing w:after="0" w:line="240" w:lineRule="auto"/>
              <w:jc w:val="both"/>
              <w:rPr>
                <w:noProof/>
                <w:sz w:val="22"/>
                <w:szCs w:val="22"/>
                <w:lang w:val="ro-RO"/>
              </w:rPr>
            </w:pPr>
            <w:r>
              <w:rPr>
                <w:noProof/>
                <w:sz w:val="22"/>
                <w:szCs w:val="22"/>
                <w:lang w:val="ro-RO"/>
              </w:rPr>
              <w:t>4. Activitățile agro-pastorale (pășunat, cosit) sunt excluse — turbăriile sunt habitate naturale care nu necesită intervenție.</w:t>
            </w:r>
          </w:p>
          <w:p w14:paraId="086340E2" w14:textId="77777777" w:rsidR="00C50BAB" w:rsidRPr="00345E70" w:rsidRDefault="00C50BAB" w:rsidP="00C50BAB">
            <w:pPr>
              <w:spacing w:after="0" w:line="240" w:lineRule="auto"/>
              <w:jc w:val="both"/>
              <w:rPr>
                <w:noProof/>
                <w:sz w:val="22"/>
                <w:szCs w:val="22"/>
                <w:lang w:val="ro-RO"/>
              </w:rPr>
            </w:pPr>
            <w:r>
              <w:rPr>
                <w:noProof/>
                <w:sz w:val="22"/>
                <w:szCs w:val="22"/>
                <w:lang w:val="ro-RO"/>
              </w:rPr>
              <w:t>5. Se interzic deversările, depozitările de deșeuri și utilizarea oricăror substanțe cu potențial poluant în bazinele hidrografice care alimentează turbăriile.</w:t>
            </w:r>
          </w:p>
          <w:p w14:paraId="5FCBE9E2" w14:textId="77777777" w:rsidR="00C50BAB" w:rsidRPr="00345E70" w:rsidRDefault="00C50BAB" w:rsidP="00C50BAB">
            <w:pPr>
              <w:spacing w:after="0" w:line="240" w:lineRule="auto"/>
              <w:jc w:val="both"/>
              <w:rPr>
                <w:noProof/>
                <w:sz w:val="22"/>
                <w:szCs w:val="22"/>
                <w:lang w:val="ro-RO"/>
              </w:rPr>
            </w:pPr>
            <w:r>
              <w:rPr>
                <w:noProof/>
                <w:sz w:val="22"/>
                <w:szCs w:val="22"/>
                <w:lang w:val="ro-RO"/>
              </w:rPr>
              <w:t>6. Cercetarea și monitorizarea (piezometre, calitate apă, vegetație, specii indicator) se realizează cu impact minim, cu rute prestabilite și amplasare punctuală a echipamentelor.</w:t>
            </w:r>
          </w:p>
          <w:p w14:paraId="4D7E87D1" w14:textId="253AD638" w:rsidR="00C50BAB" w:rsidRPr="00C50BAB" w:rsidRDefault="00C50BAB" w:rsidP="00C50BAB">
            <w:pPr>
              <w:spacing w:after="0" w:line="240" w:lineRule="auto"/>
              <w:jc w:val="both"/>
              <w:rPr>
                <w:b/>
                <w:bCs/>
                <w:i/>
                <w:iCs/>
                <w:noProof/>
                <w:sz w:val="22"/>
                <w:szCs w:val="22"/>
                <w:lang w:val="ro-RO"/>
              </w:rPr>
            </w:pPr>
            <w:r>
              <w:rPr>
                <w:b/>
                <w:bCs/>
                <w:i/>
                <w:iCs/>
                <w:noProof/>
                <w:sz w:val="22"/>
                <w:szCs w:val="22"/>
                <w:lang w:val="ro-RO"/>
              </w:rPr>
              <w:t xml:space="preserve">Obiective și măsuri de non-intervenție pentru habitatele de pajiști și tufărișuri </w:t>
            </w:r>
          </w:p>
          <w:p w14:paraId="6CAFD280" w14:textId="284DD8AF" w:rsidR="00C50BAB" w:rsidRPr="00BA76F5" w:rsidRDefault="00C50BAB" w:rsidP="00C50BAB">
            <w:pPr>
              <w:spacing w:after="0" w:line="240" w:lineRule="auto"/>
              <w:jc w:val="both"/>
              <w:rPr>
                <w:noProof/>
                <w:sz w:val="22"/>
                <w:szCs w:val="22"/>
                <w:lang w:val="ro-RO"/>
              </w:rPr>
            </w:pPr>
            <w:r>
              <w:rPr>
                <w:b/>
                <w:bCs/>
                <w:noProof/>
                <w:sz w:val="22"/>
                <w:szCs w:val="22"/>
                <w:lang w:val="ro-RO"/>
              </w:rPr>
              <w:t>Obiective specifice:</w:t>
            </w:r>
          </w:p>
          <w:p w14:paraId="302B7CD3" w14:textId="77777777" w:rsidR="00C50BAB" w:rsidRPr="00345E70" w:rsidRDefault="00C50BAB" w:rsidP="00C50BAB">
            <w:pPr>
              <w:spacing w:after="0" w:line="240" w:lineRule="auto"/>
              <w:jc w:val="both"/>
              <w:rPr>
                <w:noProof/>
                <w:sz w:val="22"/>
                <w:szCs w:val="22"/>
                <w:lang w:val="ro-RO"/>
              </w:rPr>
            </w:pPr>
            <w:r>
              <w:rPr>
                <w:b/>
                <w:bCs/>
                <w:noProof/>
                <w:sz w:val="22"/>
                <w:szCs w:val="22"/>
                <w:lang w:val="ro-RO"/>
              </w:rPr>
              <w:t xml:space="preserve">1. </w:t>
            </w:r>
            <w:r>
              <w:rPr>
                <w:noProof/>
                <w:sz w:val="22"/>
                <w:szCs w:val="22"/>
                <w:lang w:val="ro-RO"/>
              </w:rPr>
              <w:t>Menținerea habitatelor de pajiști prin lăsarea succesiunii ecologice naturale, fără intervenții antropice.</w:t>
            </w:r>
          </w:p>
          <w:p w14:paraId="0F607C1A" w14:textId="77777777" w:rsidR="00C50BAB" w:rsidRPr="00345E70" w:rsidRDefault="00C50BAB" w:rsidP="00C50BAB">
            <w:pPr>
              <w:spacing w:after="0" w:line="240" w:lineRule="auto"/>
              <w:jc w:val="both"/>
              <w:rPr>
                <w:noProof/>
                <w:sz w:val="22"/>
                <w:szCs w:val="22"/>
                <w:lang w:val="ro-RO"/>
              </w:rPr>
            </w:pPr>
            <w:r>
              <w:rPr>
                <w:b/>
                <w:bCs/>
                <w:noProof/>
                <w:sz w:val="22"/>
                <w:szCs w:val="22"/>
                <w:lang w:val="ro-RO"/>
              </w:rPr>
              <w:t xml:space="preserve">2. </w:t>
            </w:r>
            <w:r>
              <w:rPr>
                <w:noProof/>
                <w:sz w:val="22"/>
                <w:szCs w:val="22"/>
                <w:lang w:val="ro-RO"/>
              </w:rPr>
              <w:t>Reducerea presiunilor și a deranjului prin excluderea pășunatului, cositului și a altor utilizări.</w:t>
            </w:r>
          </w:p>
          <w:p w14:paraId="0385B5EF" w14:textId="77777777" w:rsidR="00C50BAB" w:rsidRPr="00345E70" w:rsidRDefault="00C50BAB" w:rsidP="00C50BAB">
            <w:pPr>
              <w:spacing w:after="0" w:line="240" w:lineRule="auto"/>
              <w:jc w:val="both"/>
              <w:rPr>
                <w:noProof/>
                <w:sz w:val="22"/>
                <w:szCs w:val="22"/>
                <w:lang w:val="ro-RO"/>
              </w:rPr>
            </w:pPr>
            <w:r>
              <w:rPr>
                <w:b/>
                <w:bCs/>
                <w:noProof/>
                <w:sz w:val="22"/>
                <w:szCs w:val="22"/>
                <w:lang w:val="ro-RO"/>
              </w:rPr>
              <w:t xml:space="preserve">3. </w:t>
            </w:r>
            <w:r>
              <w:rPr>
                <w:noProof/>
                <w:sz w:val="22"/>
                <w:szCs w:val="22"/>
                <w:lang w:val="ro-RO"/>
              </w:rPr>
              <w:t>Monitorizarea evoluției naturale a vegetației și a speciilor asociate.</w:t>
            </w:r>
          </w:p>
          <w:p w14:paraId="3BA1460D" w14:textId="77777777" w:rsidR="00C50BAB" w:rsidRPr="00345E70" w:rsidRDefault="00C50BAB" w:rsidP="00C50BAB">
            <w:pPr>
              <w:spacing w:after="0" w:line="240" w:lineRule="auto"/>
              <w:jc w:val="both"/>
              <w:rPr>
                <w:noProof/>
                <w:sz w:val="22"/>
                <w:szCs w:val="22"/>
                <w:lang w:val="ro-RO"/>
              </w:rPr>
            </w:pPr>
            <w:r>
              <w:rPr>
                <w:b/>
                <w:bCs/>
                <w:noProof/>
                <w:sz w:val="22"/>
                <w:szCs w:val="22"/>
                <w:lang w:val="ro-RO"/>
              </w:rPr>
              <w:t>Măsuri de conservare:</w:t>
            </w:r>
          </w:p>
          <w:p w14:paraId="35092B5A" w14:textId="77777777" w:rsidR="00C50BAB" w:rsidRPr="00345E70" w:rsidRDefault="00C50BAB" w:rsidP="00C50BAB">
            <w:pPr>
              <w:spacing w:after="0" w:line="240" w:lineRule="auto"/>
              <w:jc w:val="both"/>
              <w:rPr>
                <w:noProof/>
                <w:sz w:val="22"/>
                <w:szCs w:val="22"/>
                <w:lang w:val="ro-RO"/>
              </w:rPr>
            </w:pPr>
            <w:r>
              <w:rPr>
                <w:b/>
                <w:bCs/>
                <w:noProof/>
                <w:sz w:val="22"/>
                <w:szCs w:val="22"/>
                <w:lang w:val="ro-RO"/>
              </w:rPr>
              <w:t xml:space="preserve">1. </w:t>
            </w:r>
            <w:r>
              <w:rPr>
                <w:noProof/>
                <w:sz w:val="22"/>
                <w:szCs w:val="22"/>
                <w:lang w:val="ro-RO"/>
              </w:rPr>
              <w:t>Se exclud activitățile agro-pastorale (pășunat, cosit, târlit, fertilizare) pentru a permite succesiunea ecologică naturală.</w:t>
            </w:r>
          </w:p>
          <w:p w14:paraId="3BD0F23D" w14:textId="77777777" w:rsidR="00C50BAB" w:rsidRPr="00345E70" w:rsidRDefault="00C50BAB" w:rsidP="00C50BAB">
            <w:pPr>
              <w:spacing w:after="0" w:line="240" w:lineRule="auto"/>
              <w:jc w:val="both"/>
              <w:rPr>
                <w:noProof/>
                <w:sz w:val="22"/>
                <w:szCs w:val="22"/>
                <w:lang w:val="ro-RO"/>
              </w:rPr>
            </w:pPr>
            <w:r>
              <w:rPr>
                <w:b/>
                <w:bCs/>
                <w:noProof/>
                <w:sz w:val="22"/>
                <w:szCs w:val="22"/>
                <w:lang w:val="ro-RO"/>
              </w:rPr>
              <w:t xml:space="preserve">2. </w:t>
            </w:r>
            <w:r>
              <w:rPr>
                <w:noProof/>
                <w:sz w:val="22"/>
                <w:szCs w:val="22"/>
                <w:lang w:val="ro-RO"/>
              </w:rPr>
              <w:t>Se interzice utilizarea oricăror substanțe chimice (fertilizanți, pesticide).</w:t>
            </w:r>
          </w:p>
          <w:p w14:paraId="59E9E021" w14:textId="77777777" w:rsidR="00C50BAB" w:rsidRPr="00345E70" w:rsidRDefault="00C50BAB" w:rsidP="00C50BAB">
            <w:pPr>
              <w:spacing w:after="0" w:line="240" w:lineRule="auto"/>
              <w:jc w:val="both"/>
              <w:rPr>
                <w:noProof/>
                <w:sz w:val="22"/>
                <w:szCs w:val="22"/>
                <w:lang w:val="ro-RO"/>
              </w:rPr>
            </w:pPr>
            <w:r>
              <w:rPr>
                <w:b/>
                <w:bCs/>
                <w:noProof/>
                <w:sz w:val="22"/>
                <w:szCs w:val="22"/>
                <w:lang w:val="ro-RO"/>
              </w:rPr>
              <w:lastRenderedPageBreak/>
              <w:t xml:space="preserve">3. </w:t>
            </w:r>
            <w:r>
              <w:rPr>
                <w:noProof/>
                <w:sz w:val="22"/>
                <w:szCs w:val="22"/>
                <w:lang w:val="ro-RO"/>
              </w:rPr>
              <w:t>Accesul motorizat este interzis; vizitarea se face doar pe trasee stabilite.</w:t>
            </w:r>
          </w:p>
          <w:p w14:paraId="7C48473F" w14:textId="77777777" w:rsidR="00C50BAB" w:rsidRPr="00345E70" w:rsidRDefault="00C50BAB" w:rsidP="00C50BAB">
            <w:pPr>
              <w:spacing w:after="0" w:line="240" w:lineRule="auto"/>
              <w:jc w:val="both"/>
              <w:rPr>
                <w:noProof/>
                <w:sz w:val="22"/>
                <w:szCs w:val="22"/>
                <w:lang w:val="ro-RO"/>
              </w:rPr>
            </w:pPr>
            <w:r>
              <w:rPr>
                <w:b/>
                <w:bCs/>
                <w:noProof/>
                <w:sz w:val="22"/>
                <w:szCs w:val="22"/>
                <w:lang w:val="ro-RO"/>
              </w:rPr>
              <w:t xml:space="preserve">4. </w:t>
            </w:r>
            <w:r>
              <w:rPr>
                <w:noProof/>
                <w:sz w:val="22"/>
                <w:szCs w:val="22"/>
                <w:lang w:val="ro-RO"/>
              </w:rPr>
              <w:t>Cercetarea și monitorizarea sunt permise cu metode neintruzive.</w:t>
            </w:r>
          </w:p>
          <w:p w14:paraId="0CEC92E5" w14:textId="2552ED69" w:rsidR="00C50BAB" w:rsidRPr="00C50BAB" w:rsidRDefault="00C50BAB" w:rsidP="00C50BAB">
            <w:pPr>
              <w:spacing w:after="0" w:line="240" w:lineRule="auto"/>
              <w:jc w:val="both"/>
              <w:rPr>
                <w:i/>
                <w:iCs/>
                <w:noProof/>
                <w:sz w:val="22"/>
                <w:szCs w:val="22"/>
                <w:lang w:val="ro-RO"/>
              </w:rPr>
            </w:pPr>
            <w:r>
              <w:rPr>
                <w:b/>
                <w:bCs/>
                <w:i/>
                <w:iCs/>
                <w:noProof/>
                <w:sz w:val="22"/>
                <w:szCs w:val="22"/>
                <w:lang w:val="ro-RO"/>
              </w:rPr>
              <w:t>Obiective și măsuri de non-intervenție pentru habitatele acvatice</w:t>
            </w:r>
          </w:p>
          <w:p w14:paraId="6ACC0DEA" w14:textId="77777777" w:rsidR="00C50BAB" w:rsidRPr="00345E70" w:rsidRDefault="00C50BAB" w:rsidP="00C50BAB">
            <w:pPr>
              <w:spacing w:after="0" w:line="240" w:lineRule="auto"/>
              <w:jc w:val="both"/>
              <w:rPr>
                <w:noProof/>
                <w:sz w:val="22"/>
                <w:szCs w:val="22"/>
                <w:lang w:val="ro-RO"/>
              </w:rPr>
            </w:pPr>
            <w:r>
              <w:rPr>
                <w:b/>
                <w:bCs/>
                <w:noProof/>
                <w:sz w:val="22"/>
                <w:szCs w:val="22"/>
                <w:lang w:val="ro-RO"/>
              </w:rPr>
              <w:t>Obiective specifice:</w:t>
            </w:r>
          </w:p>
          <w:p w14:paraId="313EC916" w14:textId="77777777" w:rsidR="00C50BAB" w:rsidRPr="00345E70" w:rsidRDefault="00C50BAB" w:rsidP="00C50BAB">
            <w:pPr>
              <w:spacing w:after="0" w:line="240" w:lineRule="auto"/>
              <w:jc w:val="both"/>
              <w:rPr>
                <w:noProof/>
                <w:sz w:val="22"/>
                <w:szCs w:val="22"/>
                <w:lang w:val="ro-RO"/>
              </w:rPr>
            </w:pPr>
            <w:r>
              <w:rPr>
                <w:noProof/>
                <w:sz w:val="22"/>
                <w:szCs w:val="22"/>
                <w:lang w:val="ro-RO"/>
              </w:rPr>
              <w:t>1. Menținerea dinamicii naturale a corpurilor de apă (regim de debit, variații sezoniere, procese naturale de eroziune și sedimentare).</w:t>
            </w:r>
          </w:p>
          <w:p w14:paraId="50B52D3A" w14:textId="77777777" w:rsidR="00C50BAB" w:rsidRPr="00345E70" w:rsidRDefault="00C50BAB" w:rsidP="00C50BAB">
            <w:pPr>
              <w:spacing w:after="0" w:line="240" w:lineRule="auto"/>
              <w:jc w:val="both"/>
              <w:rPr>
                <w:noProof/>
                <w:sz w:val="22"/>
                <w:szCs w:val="22"/>
                <w:lang w:val="ro-RO"/>
              </w:rPr>
            </w:pPr>
            <w:r>
              <w:rPr>
                <w:noProof/>
                <w:sz w:val="22"/>
                <w:szCs w:val="22"/>
                <w:lang w:val="ro-RO"/>
              </w:rPr>
              <w:t>2. Menținerea conectivității naturale existente între albie, zone umede și luncă, fără intervenții de modificare.</w:t>
            </w:r>
          </w:p>
          <w:p w14:paraId="5194FAE9" w14:textId="77777777" w:rsidR="00C50BAB" w:rsidRPr="00345E70" w:rsidRDefault="00C50BAB" w:rsidP="00C50BAB">
            <w:pPr>
              <w:spacing w:after="0" w:line="240" w:lineRule="auto"/>
              <w:jc w:val="both"/>
              <w:rPr>
                <w:noProof/>
                <w:sz w:val="22"/>
                <w:szCs w:val="22"/>
                <w:lang w:val="ro-RO"/>
              </w:rPr>
            </w:pPr>
            <w:r>
              <w:rPr>
                <w:noProof/>
                <w:sz w:val="22"/>
                <w:szCs w:val="22"/>
                <w:lang w:val="ro-RO"/>
              </w:rPr>
              <w:t>3. Conservarea habitatelor ripariene existente.</w:t>
            </w:r>
          </w:p>
          <w:p w14:paraId="5B6AAB9D" w14:textId="77777777" w:rsidR="00C50BAB" w:rsidRPr="00345E70" w:rsidRDefault="00C50BAB" w:rsidP="00C50BAB">
            <w:pPr>
              <w:spacing w:after="0" w:line="240" w:lineRule="auto"/>
              <w:jc w:val="both"/>
              <w:rPr>
                <w:noProof/>
                <w:sz w:val="22"/>
                <w:szCs w:val="22"/>
                <w:lang w:val="ro-RO"/>
              </w:rPr>
            </w:pPr>
            <w:r>
              <w:rPr>
                <w:noProof/>
                <w:sz w:val="22"/>
                <w:szCs w:val="22"/>
                <w:lang w:val="ro-RO"/>
              </w:rPr>
              <w:t>4. Prevenirea poluării difuze și punctuale.</w:t>
            </w:r>
          </w:p>
          <w:p w14:paraId="26468040" w14:textId="77777777" w:rsidR="00C50BAB" w:rsidRPr="00345E70" w:rsidRDefault="00C50BAB" w:rsidP="00C50BAB">
            <w:pPr>
              <w:spacing w:after="0" w:line="240" w:lineRule="auto"/>
              <w:jc w:val="both"/>
              <w:rPr>
                <w:noProof/>
                <w:sz w:val="22"/>
                <w:szCs w:val="22"/>
                <w:lang w:val="ro-RO"/>
              </w:rPr>
            </w:pPr>
            <w:r>
              <w:rPr>
                <w:noProof/>
                <w:sz w:val="22"/>
                <w:szCs w:val="22"/>
                <w:lang w:val="ro-RO"/>
              </w:rPr>
              <w:t>5. Limitarea deranjului și a degradărilor fizice cauzate de accesul necontrolat.</w:t>
            </w:r>
          </w:p>
          <w:p w14:paraId="79B2E566" w14:textId="77777777" w:rsidR="00C50BAB" w:rsidRPr="00345E70" w:rsidRDefault="00C50BAB" w:rsidP="00C50BAB">
            <w:pPr>
              <w:spacing w:after="0" w:line="240" w:lineRule="auto"/>
              <w:jc w:val="both"/>
              <w:rPr>
                <w:noProof/>
                <w:sz w:val="22"/>
                <w:szCs w:val="22"/>
                <w:lang w:val="ro-RO"/>
              </w:rPr>
            </w:pPr>
            <w:r>
              <w:rPr>
                <w:b/>
                <w:bCs/>
                <w:noProof/>
                <w:sz w:val="22"/>
                <w:szCs w:val="22"/>
                <w:lang w:val="ro-RO"/>
              </w:rPr>
              <w:t>Măsuri de conservare:</w:t>
            </w:r>
          </w:p>
          <w:p w14:paraId="5F176533" w14:textId="77777777" w:rsidR="00C50BAB" w:rsidRPr="00345E70" w:rsidRDefault="00C50BAB" w:rsidP="00C50BAB">
            <w:pPr>
              <w:spacing w:after="0" w:line="240" w:lineRule="auto"/>
              <w:jc w:val="both"/>
              <w:rPr>
                <w:noProof/>
                <w:sz w:val="22"/>
                <w:szCs w:val="22"/>
                <w:lang w:val="ro-RO"/>
              </w:rPr>
            </w:pPr>
            <w:r>
              <w:rPr>
                <w:noProof/>
                <w:sz w:val="22"/>
                <w:szCs w:val="22"/>
                <w:lang w:val="ro-RO"/>
              </w:rPr>
              <w:t>1. Nu se realizează lucrări de restaurare, renaturare, regularizare, reconectare sau alte intervenții care modifică structura ori funcționarea ecosistemului.</w:t>
            </w:r>
          </w:p>
          <w:p w14:paraId="1F924C24" w14:textId="77777777" w:rsidR="00C50BAB" w:rsidRPr="00345E70" w:rsidRDefault="00C50BAB" w:rsidP="00C50BAB">
            <w:pPr>
              <w:spacing w:after="0" w:line="240" w:lineRule="auto"/>
              <w:jc w:val="both"/>
              <w:rPr>
                <w:noProof/>
                <w:sz w:val="22"/>
                <w:szCs w:val="22"/>
                <w:lang w:val="ro-RO"/>
              </w:rPr>
            </w:pPr>
            <w:r>
              <w:rPr>
                <w:noProof/>
                <w:sz w:val="22"/>
                <w:szCs w:val="22"/>
                <w:lang w:val="ro-RO"/>
              </w:rPr>
              <w:t>2. Se interzic lucrările care simplifică albia sau lunca (îndiguiri noi, regularizări, dragaje, consolidări artificiale de mal), precum și orice intervenții care reduc variabilitatea naturală a nivelului apei sau a debitului.</w:t>
            </w:r>
          </w:p>
          <w:p w14:paraId="4A7FC929" w14:textId="77777777" w:rsidR="00C50BAB" w:rsidRPr="00345E70" w:rsidRDefault="00C50BAB" w:rsidP="00C50BAB">
            <w:pPr>
              <w:spacing w:after="0" w:line="240" w:lineRule="auto"/>
              <w:jc w:val="both"/>
              <w:rPr>
                <w:noProof/>
                <w:sz w:val="22"/>
                <w:szCs w:val="22"/>
                <w:lang w:val="ro-RO"/>
              </w:rPr>
            </w:pPr>
            <w:r>
              <w:rPr>
                <w:noProof/>
                <w:sz w:val="22"/>
                <w:szCs w:val="22"/>
                <w:lang w:val="ro-RO"/>
              </w:rPr>
              <w:t>3. Se interzice îndepărtarea vegetației ripariene naturale.</w:t>
            </w:r>
          </w:p>
          <w:p w14:paraId="2354F9B2" w14:textId="77777777" w:rsidR="00C50BAB" w:rsidRPr="00345E70" w:rsidRDefault="00C50BAB" w:rsidP="00C50BAB">
            <w:pPr>
              <w:spacing w:after="0" w:line="240" w:lineRule="auto"/>
              <w:jc w:val="both"/>
              <w:rPr>
                <w:noProof/>
                <w:sz w:val="22"/>
                <w:szCs w:val="22"/>
                <w:lang w:val="ro-RO"/>
              </w:rPr>
            </w:pPr>
            <w:r>
              <w:rPr>
                <w:noProof/>
                <w:sz w:val="22"/>
                <w:szCs w:val="22"/>
                <w:lang w:val="ro-RO"/>
              </w:rPr>
              <w:t>4. Se interzic deversările, depozitările de deșeuri și utilizarea substanțelor cu potențial poluant.</w:t>
            </w:r>
          </w:p>
          <w:p w14:paraId="4C9E8008" w14:textId="77777777" w:rsidR="00C50BAB" w:rsidRPr="00345E70" w:rsidRDefault="00C50BAB" w:rsidP="00C50BAB">
            <w:pPr>
              <w:spacing w:after="0" w:line="240" w:lineRule="auto"/>
              <w:jc w:val="both"/>
              <w:rPr>
                <w:noProof/>
                <w:sz w:val="22"/>
                <w:szCs w:val="22"/>
                <w:lang w:val="ro-RO"/>
              </w:rPr>
            </w:pPr>
            <w:r>
              <w:rPr>
                <w:noProof/>
                <w:sz w:val="22"/>
                <w:szCs w:val="22"/>
                <w:lang w:val="ro-RO"/>
              </w:rPr>
              <w:t>5. Accesul motorizat este interzis; cercetarea și monitorizarea se realizează cu metode neintruzive.</w:t>
            </w:r>
          </w:p>
          <w:p w14:paraId="609CC752" w14:textId="29C2C6C4" w:rsidR="00C50BAB" w:rsidRPr="00345E70" w:rsidRDefault="00C50BAB" w:rsidP="00C50BAB">
            <w:pPr>
              <w:spacing w:after="0" w:line="240" w:lineRule="auto"/>
              <w:jc w:val="both"/>
              <w:rPr>
                <w:noProof/>
                <w:sz w:val="22"/>
                <w:szCs w:val="22"/>
                <w:lang w:val="ro-RO"/>
              </w:rPr>
            </w:pPr>
            <w:r>
              <w:rPr>
                <w:noProof/>
                <w:sz w:val="22"/>
                <w:szCs w:val="22"/>
                <w:lang w:val="ro-RO"/>
              </w:rPr>
              <w:t>Pe lângă măsurile specifice de conservare stabilite pentru această ZPB, se aplică și se respectă integral regimul de protecție și management aferent planului de management al ariei naturale protejate</w:t>
            </w:r>
          </w:p>
        </w:tc>
      </w:tr>
      <w:tr w:rsidR="00C50BAB" w:rsidRPr="00345E70" w14:paraId="70684E54" w14:textId="77777777" w:rsidTr="00572284">
        <w:tc>
          <w:tcPr>
            <w:tcW w:w="2392" w:type="dxa"/>
            <w:tcBorders>
              <w:top w:val="single" w:sz="6" w:space="0" w:color="000000"/>
              <w:left w:val="single" w:sz="6" w:space="0" w:color="000000"/>
              <w:bottom w:val="single" w:sz="6" w:space="0" w:color="000000"/>
              <w:right w:val="single" w:sz="6" w:space="0" w:color="000000"/>
            </w:tcBorders>
          </w:tcPr>
          <w:p w14:paraId="4602540B" w14:textId="77777777" w:rsidR="00C50BAB" w:rsidRPr="00345E70" w:rsidRDefault="00C50BAB" w:rsidP="00C50BAB">
            <w:pPr>
              <w:spacing w:after="0" w:line="240" w:lineRule="auto"/>
              <w:rPr>
                <w:noProof/>
                <w:sz w:val="22"/>
                <w:szCs w:val="22"/>
                <w:lang w:val="ro-RO"/>
              </w:rPr>
            </w:pPr>
            <w:r>
              <w:rPr>
                <w:noProof/>
                <w:sz w:val="22"/>
                <w:szCs w:val="22"/>
                <w:lang w:val="ro-RO"/>
              </w:rPr>
              <w:lastRenderedPageBreak/>
              <w:t>Tipul de proprietate</w:t>
            </w:r>
          </w:p>
        </w:tc>
        <w:tc>
          <w:tcPr>
            <w:tcW w:w="6572" w:type="dxa"/>
            <w:tcBorders>
              <w:top w:val="single" w:sz="4" w:space="0" w:color="000000"/>
              <w:left w:val="single" w:sz="4" w:space="0" w:color="000000"/>
              <w:bottom w:val="single" w:sz="4" w:space="0" w:color="000000"/>
              <w:right w:val="single" w:sz="4" w:space="0" w:color="000000"/>
            </w:tcBorders>
          </w:tcPr>
          <w:p w14:paraId="625EF84B" w14:textId="022E8873" w:rsidR="00C50BAB" w:rsidRPr="00345E70" w:rsidRDefault="00C50BAB" w:rsidP="00C50BAB">
            <w:pPr>
              <w:spacing w:after="0" w:line="240" w:lineRule="auto"/>
              <w:rPr>
                <w:noProof/>
                <w:sz w:val="22"/>
                <w:szCs w:val="22"/>
                <w:lang w:val="ro-RO"/>
              </w:rPr>
            </w:pPr>
            <w:r>
              <w:rPr>
                <w:noProof/>
                <w:sz w:val="22"/>
                <w:szCs w:val="22"/>
                <w:lang w:val="ro-RO"/>
              </w:rPr>
              <w:t>Publică și privată</w:t>
            </w:r>
          </w:p>
        </w:tc>
      </w:tr>
    </w:tbl>
    <w:p w14:paraId="6C91DABC" w14:textId="77777777" w:rsidR="003C771A" w:rsidRPr="00345E70" w:rsidRDefault="003C771A" w:rsidP="00B83735">
      <w:pPr>
        <w:spacing w:after="0" w:line="240" w:lineRule="auto"/>
        <w:rPr>
          <w:noProof/>
          <w:sz w:val="22"/>
          <w:szCs w:val="22"/>
          <w:lang w:val="ro-RO"/>
        </w:rPr>
      </w:pPr>
    </w:p>
    <w:p w14:paraId="32813FA1" w14:textId="77777777" w:rsidR="003C771A" w:rsidRPr="00345E70" w:rsidRDefault="00000000" w:rsidP="00B83735">
      <w:pPr>
        <w:spacing w:after="0" w:line="240" w:lineRule="auto"/>
        <w:rPr>
          <w:noProof/>
          <w:sz w:val="22"/>
          <w:szCs w:val="22"/>
          <w:lang w:val="ro-RO"/>
        </w:rPr>
      </w:pPr>
      <w:r>
        <w:rPr>
          <w:b/>
          <w:bCs/>
          <w:noProof/>
          <w:sz w:val="22"/>
          <w:szCs w:val="22"/>
          <w:lang w:val="ro-RO"/>
        </w:rPr>
        <w:t>3.2.2. Zona Prioritară pentru Biodiversitate nr. 2</w:t>
      </w:r>
    </w:p>
    <w:p w14:paraId="2372DB88" w14:textId="77777777" w:rsidR="003C771A" w:rsidRPr="00345E70" w:rsidRDefault="00000000" w:rsidP="00B83735">
      <w:pPr>
        <w:spacing w:after="0" w:line="240" w:lineRule="auto"/>
        <w:rPr>
          <w:noProof/>
          <w:sz w:val="22"/>
          <w:szCs w:val="22"/>
          <w:lang w:val="ro-RO"/>
        </w:rPr>
      </w:pPr>
      <w:r>
        <w:rPr>
          <w:b/>
          <w:bCs/>
          <w:noProof/>
          <w:sz w:val="22"/>
          <w:szCs w:val="22"/>
          <w:lang w:val="ro-RO"/>
        </w:rPr>
        <w:t>3.2.2.1. Cod Zona Prioritară pentru Biodiversitate nr. 2</w:t>
      </w:r>
    </w:p>
    <w:p w14:paraId="085CB44C" w14:textId="77777777" w:rsidR="003C771A" w:rsidRPr="00345E70" w:rsidRDefault="00000000">
      <w:pPr>
        <w:pBdr>
          <w:top w:val="single" w:sz="6" w:space="0" w:color="000000"/>
          <w:left w:val="single" w:sz="6" w:space="0" w:color="000000"/>
          <w:bottom w:val="single" w:sz="6" w:space="0" w:color="000000"/>
          <w:right w:val="single" w:sz="6" w:space="0" w:color="000000"/>
          <w:between w:val="nil"/>
        </w:pBdr>
        <w:rPr>
          <w:noProof/>
          <w:sz w:val="22"/>
          <w:szCs w:val="22"/>
          <w:lang w:val="ro-RO"/>
        </w:rPr>
      </w:pPr>
      <w:r>
        <w:rPr>
          <w:noProof/>
          <w:sz w:val="22"/>
          <w:szCs w:val="22"/>
          <w:lang w:val="ro-RO"/>
        </w:rPr>
        <w:t>ZPB2</w:t>
      </w:r>
    </w:p>
    <w:p w14:paraId="677D6A73" w14:textId="77777777" w:rsidR="003C771A" w:rsidRPr="00345E70" w:rsidRDefault="00000000">
      <w:pPr>
        <w:rPr>
          <w:noProof/>
          <w:sz w:val="22"/>
          <w:szCs w:val="22"/>
          <w:lang w:val="ro-RO"/>
        </w:rPr>
      </w:pPr>
      <w:r>
        <w:rPr>
          <w:b/>
          <w:bCs/>
          <w:noProof/>
          <w:sz w:val="22"/>
          <w:szCs w:val="22"/>
          <w:lang w:val="ro-RO"/>
        </w:rPr>
        <w:t>3.2.2.2. Detalii privind Zona Prioritară pentru Biodiversitate nr. 2</w:t>
      </w:r>
    </w:p>
    <w:p w14:paraId="5169A960" w14:textId="77777777" w:rsidR="003C771A" w:rsidRPr="00345E70" w:rsidRDefault="00000000">
      <w:pPr>
        <w:rPr>
          <w:noProof/>
          <w:sz w:val="22"/>
          <w:szCs w:val="22"/>
          <w:lang w:val="ro-RO"/>
        </w:rPr>
      </w:pPr>
      <w:r>
        <w:rPr>
          <w:noProof/>
          <w:sz w:val="22"/>
          <w:szCs w:val="22"/>
          <w:lang w:val="ro-RO"/>
        </w:rPr>
        <w:t>Suprafața totală a ZPB (ha)</w:t>
      </w:r>
    </w:p>
    <w:p w14:paraId="5D939B6B" w14:textId="6DC21D1E" w:rsidR="003C771A" w:rsidRPr="00345E70" w:rsidRDefault="00000000" w:rsidP="00963F7D">
      <w:pPr>
        <w:pBdr>
          <w:top w:val="single" w:sz="6" w:space="0" w:color="000000"/>
          <w:left w:val="single" w:sz="6" w:space="0" w:color="000000"/>
          <w:bottom w:val="single" w:sz="6" w:space="0" w:color="000000"/>
          <w:right w:val="single" w:sz="6" w:space="0" w:color="000000"/>
          <w:between w:val="nil"/>
        </w:pBdr>
        <w:rPr>
          <w:noProof/>
          <w:sz w:val="22"/>
          <w:szCs w:val="22"/>
          <w:lang w:val="ro-RO"/>
        </w:rPr>
      </w:pPr>
      <w:r>
        <w:rPr>
          <w:noProof/>
          <w:sz w:val="22"/>
          <w:szCs w:val="22"/>
          <w:lang w:val="ro-RO"/>
        </w:rPr>
        <w:t xml:space="preserve">352,89</w:t>
      </w:r>
    </w:p>
    <w:p w14:paraId="02BE4605" w14:textId="77777777" w:rsidR="003C771A" w:rsidRPr="00345E70" w:rsidRDefault="00000000" w:rsidP="00F4458C">
      <w:pPr>
        <w:spacing w:after="0" w:line="240" w:lineRule="auto"/>
        <w:rPr>
          <w:noProof/>
          <w:sz w:val="22"/>
          <w:szCs w:val="22"/>
          <w:lang w:val="ro-RO"/>
        </w:rPr>
      </w:pPr>
      <w:r>
        <w:rPr>
          <w:noProof/>
          <w:sz w:val="22"/>
          <w:szCs w:val="22"/>
          <w:lang w:val="ro-RO"/>
        </w:rPr>
        <w:t>Documente relevante în raport cu ZPB</w:t>
      </w:r>
    </w:p>
    <w:p w14:paraId="5890E1BE" w14:textId="77777777" w:rsidR="00F4458C" w:rsidRPr="00345E70" w:rsidRDefault="00F4458C" w:rsidP="00F4458C">
      <w:pPr>
        <w:pBdr>
          <w:top w:val="single" w:sz="6" w:space="0" w:color="000000"/>
          <w:left w:val="single" w:sz="6" w:space="0" w:color="000000"/>
          <w:bottom w:val="single" w:sz="6" w:space="0" w:color="000000"/>
          <w:right w:val="single" w:sz="6" w:space="0" w:color="000000"/>
          <w:between w:val="nil"/>
        </w:pBdr>
        <w:spacing w:after="0" w:line="240" w:lineRule="auto"/>
        <w:rPr>
          <w:noProof/>
          <w:sz w:val="22"/>
          <w:szCs w:val="22"/>
          <w:lang w:val="ro-RO"/>
        </w:rPr>
      </w:pPr>
      <w:r>
        <w:rPr>
          <w:noProof/>
          <w:sz w:val="22"/>
          <w:szCs w:val="22"/>
          <w:lang w:val="ro-RO"/>
        </w:rPr>
        <w:t>Legea nr. 5/2000 privind aprobarea Planului de amenajare a teritoriului național – Secțiunea a III-a – zone protejate, cu modificările și completările ulterioare;</w:t>
      </w:r>
    </w:p>
    <w:p w14:paraId="49310B25" w14:textId="77777777" w:rsidR="00F4458C" w:rsidRPr="00345E70" w:rsidRDefault="00F4458C" w:rsidP="00F4458C">
      <w:pPr>
        <w:pBdr>
          <w:top w:val="single" w:sz="6" w:space="0" w:color="000000"/>
          <w:left w:val="single" w:sz="6" w:space="0" w:color="000000"/>
          <w:bottom w:val="single" w:sz="6" w:space="0" w:color="000000"/>
          <w:right w:val="single" w:sz="6" w:space="0" w:color="000000"/>
          <w:between w:val="nil"/>
        </w:pBdr>
        <w:spacing w:after="0" w:line="240" w:lineRule="auto"/>
        <w:jc w:val="both"/>
        <w:rPr>
          <w:noProof/>
          <w:sz w:val="22"/>
          <w:szCs w:val="22"/>
          <w:lang w:val="ro-RO"/>
        </w:rPr>
      </w:pPr>
      <w:r>
        <w:rPr>
          <w:noProof/>
          <w:sz w:val="22"/>
          <w:szCs w:val="22"/>
          <w:lang w:val="ro-RO"/>
        </w:rPr>
        <w:t>Hotărârea nr. 230/2003 privind delimitarea rezervaţiilor biosferei, parcurilor naţionale şi parcurilor naturale şi constituirea administraţiilor acestora;</w:t>
      </w:r>
    </w:p>
    <w:p w14:paraId="7985621B" w14:textId="77777777" w:rsidR="00F4458C" w:rsidRPr="00345E70" w:rsidRDefault="00F4458C" w:rsidP="00F4458C">
      <w:pPr>
        <w:pBdr>
          <w:top w:val="single" w:sz="6" w:space="0" w:color="000000"/>
          <w:left w:val="single" w:sz="6" w:space="0" w:color="000000"/>
          <w:bottom w:val="single" w:sz="6" w:space="0" w:color="000000"/>
          <w:right w:val="single" w:sz="6" w:space="0" w:color="000000"/>
          <w:between w:val="nil"/>
        </w:pBdr>
        <w:spacing w:after="0" w:line="240" w:lineRule="auto"/>
        <w:jc w:val="both"/>
        <w:rPr>
          <w:noProof/>
          <w:sz w:val="22"/>
          <w:szCs w:val="22"/>
          <w:lang w:val="ro-RO"/>
        </w:rPr>
      </w:pPr>
      <w:r>
        <w:rPr>
          <w:noProof/>
          <w:sz w:val="22"/>
          <w:szCs w:val="22"/>
          <w:lang w:val="ro-RO"/>
        </w:rPr>
        <w:t>Ordinul Ministrului Agriculturii, Pădurilor, Apelor şi Mediului nr. 552/2003 privind aprobarea zonării interioare a parcurilor naționale și a parcurilor naturale, din punct de vedere al necesității de conservare a diversității biologice, prin care se stabilesc limitele și suprafețele Zonelor Speciale de Conservare;</w:t>
      </w:r>
    </w:p>
    <w:p w14:paraId="0FCE7B94" w14:textId="77777777" w:rsidR="00B83735" w:rsidRPr="00345E70" w:rsidRDefault="00B83735" w:rsidP="00B83735">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Pr>
          <w:noProof/>
          <w:sz w:val="22"/>
          <w:szCs w:val="22"/>
          <w:lang w:val="ro-RO"/>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lastRenderedPageBreak/>
        <w:t/>
      </w:r>
    </w:p>
    <w:p w14:paraId="468224C0" w14:textId="77777777" w:rsidR="00B83735" w:rsidRPr="00345E70" w:rsidRDefault="00B83735" w:rsidP="00B83735">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Pr>
          <w:noProof/>
          <w:sz w:val="22"/>
          <w:szCs w:val="22"/>
          <w:lang w:val="ro-RO"/>
        </w:rPr>
        <w:t>Ordinul ministrului mediului, apelor și pădurilor nr 2525/2016 privind constituirea Catalogului național al pădurilor virgine și cvasivirgine din România;</w:t>
      </w:r>
    </w:p>
    <w:p w14:paraId="13D63B00" w14:textId="55C954F2" w:rsidR="00F4458C" w:rsidRPr="00345E70" w:rsidRDefault="00F4458C" w:rsidP="00B83735">
      <w:pPr>
        <w:pBdr>
          <w:top w:val="single" w:sz="6" w:space="0" w:color="000000"/>
          <w:left w:val="single" w:sz="6" w:space="0" w:color="000000"/>
          <w:bottom w:val="single" w:sz="6" w:space="0" w:color="000000"/>
          <w:right w:val="single" w:sz="6" w:space="0" w:color="000000"/>
          <w:between w:val="nil"/>
        </w:pBdr>
        <w:spacing w:after="0" w:line="240" w:lineRule="auto"/>
        <w:jc w:val="both"/>
        <w:rPr>
          <w:noProof/>
          <w:sz w:val="22"/>
          <w:szCs w:val="22"/>
          <w:lang w:val="ro-RO"/>
        </w:rPr>
      </w:pPr>
      <w:r>
        <w:rPr>
          <w:noProof/>
          <w:sz w:val="22"/>
          <w:szCs w:val="22"/>
          <w:lang w:val="ro-RO"/>
        </w:rPr>
        <w:t xml:space="preserve">Planul de management și Regulamentul Parcului Național Munții Rodnei, al sitului ROSCI0125 Munții Rodnei, al sitului ROSPA0085 Munții Rodnei, precum și al celorlalte arii naturale protejate de interes național incluse, aprobat prin Ordinul ministrului apelor și pădurilor nr. 307/2019;    </w:t>
      </w:r>
    </w:p>
    <w:p w14:paraId="1CA229AC" w14:textId="77777777" w:rsidR="00F4458C" w:rsidRPr="00345E70" w:rsidRDefault="00F4458C" w:rsidP="00B83735">
      <w:pPr>
        <w:pBdr>
          <w:top w:val="single" w:sz="6" w:space="0" w:color="000000"/>
          <w:left w:val="single" w:sz="6" w:space="0" w:color="000000"/>
          <w:bottom w:val="single" w:sz="6" w:space="0" w:color="000000"/>
          <w:right w:val="single" w:sz="6" w:space="0" w:color="000000"/>
          <w:between w:val="nil"/>
        </w:pBdr>
        <w:spacing w:after="0" w:line="240" w:lineRule="auto"/>
        <w:jc w:val="both"/>
        <w:rPr>
          <w:noProof/>
          <w:sz w:val="22"/>
          <w:szCs w:val="22"/>
          <w:lang w:val="ro-RO"/>
        </w:rPr>
      </w:pPr>
      <w:r>
        <w:rPr>
          <w:noProof/>
          <w:sz w:val="22"/>
          <w:szCs w:val="22"/>
          <w:lang w:val="ro-RO"/>
        </w:rPr>
        <w:t>Ordinul Ministrului Mediului, Apelor și Pădurilor nr. 1066/2026 privind aprobarea Metodologiei de identificare a zonelor prioritare pentru biodiversitate;</w:t>
      </w:r>
    </w:p>
    <w:p w14:paraId="7A03662A" w14:textId="77777777" w:rsidR="003C771A" w:rsidRPr="00345E70" w:rsidRDefault="00000000">
      <w:pPr>
        <w:rPr>
          <w:noProof/>
          <w:sz w:val="22"/>
          <w:szCs w:val="22"/>
          <w:lang w:val="ro-RO"/>
        </w:rPr>
      </w:pPr>
      <w:r>
        <w:rPr>
          <w:noProof/>
          <w:sz w:val="22"/>
          <w:szCs w:val="22"/>
          <w:lang w:val="ro-RO"/>
        </w:rPr>
        <w:t>Informația ecologică</w:t>
      </w:r>
    </w:p>
    <w:tbl>
      <w:tblPr>
        <w:tblStyle w:val="a7"/>
        <w:tblW w:w="8964" w:type="dxa"/>
        <w:tblInd w:w="10" w:type="dxa"/>
        <w:tblLayout w:type="fixed"/>
        <w:tblLook w:val="0400" w:firstRow="0" w:lastRow="0" w:firstColumn="0" w:lastColumn="0" w:noHBand="0" w:noVBand="1"/>
      </w:tblPr>
      <w:tblGrid>
        <w:gridCol w:w="2250"/>
        <w:gridCol w:w="6714"/>
      </w:tblGrid>
      <w:tr w:rsidR="003C771A" w:rsidRPr="00345E70" w14:paraId="000C8F0C" w14:textId="77777777" w:rsidTr="00572284">
        <w:trPr>
          <w:trHeight w:val="418"/>
        </w:trPr>
        <w:tc>
          <w:tcPr>
            <w:tcW w:w="2250" w:type="dxa"/>
            <w:tcBorders>
              <w:top w:val="single" w:sz="6" w:space="0" w:color="000000"/>
              <w:left w:val="single" w:sz="6" w:space="0" w:color="000000"/>
              <w:bottom w:val="single" w:sz="6" w:space="0" w:color="000000"/>
              <w:right w:val="single" w:sz="6" w:space="0" w:color="000000"/>
            </w:tcBorders>
          </w:tcPr>
          <w:p w14:paraId="6F734B72" w14:textId="77777777" w:rsidR="003C771A" w:rsidRPr="00345E70" w:rsidRDefault="00000000">
            <w:pPr>
              <w:rPr>
                <w:noProof/>
                <w:sz w:val="22"/>
                <w:szCs w:val="22"/>
                <w:lang w:val="ro-RO"/>
              </w:rPr>
            </w:pPr>
            <w:r>
              <w:rPr>
                <w:b/>
                <w:bCs/>
                <w:noProof/>
                <w:sz w:val="22"/>
                <w:szCs w:val="22"/>
                <w:lang w:val="ro-RO"/>
              </w:rPr>
              <w:t>Informația ecologică</w:t>
            </w:r>
          </w:p>
        </w:tc>
        <w:tc>
          <w:tcPr>
            <w:tcW w:w="6714" w:type="dxa"/>
            <w:tcBorders>
              <w:top w:val="single" w:sz="6" w:space="0" w:color="000000"/>
              <w:left w:val="single" w:sz="6" w:space="0" w:color="000000"/>
              <w:bottom w:val="single" w:sz="6" w:space="0" w:color="000000"/>
              <w:right w:val="single" w:sz="6" w:space="0" w:color="000000"/>
            </w:tcBorders>
          </w:tcPr>
          <w:p w14:paraId="35224DB9" w14:textId="77777777" w:rsidR="003C771A" w:rsidRPr="00345E70" w:rsidRDefault="00000000">
            <w:pPr>
              <w:rPr>
                <w:noProof/>
                <w:sz w:val="22"/>
                <w:szCs w:val="22"/>
                <w:lang w:val="ro-RO"/>
              </w:rPr>
            </w:pPr>
            <w:r>
              <w:rPr>
                <w:b/>
                <w:bCs/>
                <w:noProof/>
                <w:sz w:val="22"/>
                <w:szCs w:val="22"/>
                <w:lang w:val="ro-RO"/>
              </w:rPr>
              <w:t>Descriere</w:t>
            </w:r>
          </w:p>
        </w:tc>
      </w:tr>
      <w:tr w:rsidR="00172D64" w:rsidRPr="00345E70" w14:paraId="47DDD0B4" w14:textId="77777777" w:rsidTr="00572284">
        <w:tc>
          <w:tcPr>
            <w:tcW w:w="2250" w:type="dxa"/>
            <w:tcBorders>
              <w:top w:val="single" w:sz="6" w:space="0" w:color="000000"/>
              <w:left w:val="single" w:sz="6" w:space="0" w:color="000000"/>
              <w:bottom w:val="single" w:sz="6" w:space="0" w:color="000000"/>
              <w:right w:val="single" w:sz="6" w:space="0" w:color="000000"/>
            </w:tcBorders>
          </w:tcPr>
          <w:p w14:paraId="7CD874DB" w14:textId="77777777" w:rsidR="00172D64" w:rsidRPr="00345E70" w:rsidRDefault="00172D64" w:rsidP="00172D64">
            <w:pPr>
              <w:rPr>
                <w:noProof/>
                <w:sz w:val="22"/>
                <w:szCs w:val="22"/>
                <w:lang w:val="ro-RO"/>
              </w:rPr>
            </w:pPr>
            <w:r>
              <w:rPr>
                <w:noProof/>
                <w:sz w:val="22"/>
                <w:szCs w:val="22"/>
                <w:lang w:val="ro-RO"/>
              </w:rPr>
              <w:t>Habitate de interes comunitar sau de interes național</w:t>
            </w:r>
          </w:p>
        </w:tc>
        <w:tc>
          <w:tcPr>
            <w:tcW w:w="6714" w:type="dxa"/>
            <w:tcBorders>
              <w:top w:val="single" w:sz="6" w:space="0" w:color="000000"/>
              <w:left w:val="single" w:sz="6" w:space="0" w:color="000000"/>
              <w:bottom w:val="single" w:sz="6" w:space="0" w:color="000000"/>
              <w:right w:val="single" w:sz="6" w:space="0" w:color="000000"/>
            </w:tcBorders>
          </w:tcPr>
          <w:p w14:paraId="78744F5C" w14:textId="77777777" w:rsidR="00172D64" w:rsidRPr="00345E70" w:rsidRDefault="00172D64" w:rsidP="00172D64">
            <w:pPr>
              <w:spacing w:after="0"/>
              <w:rPr>
                <w:b/>
                <w:bCs/>
                <w:i/>
                <w:iCs/>
                <w:noProof/>
                <w:sz w:val="22"/>
                <w:szCs w:val="22"/>
                <w:lang w:val="ro-RO"/>
              </w:rPr>
            </w:pPr>
            <w:r>
              <w:rPr>
                <w:b/>
                <w:bCs/>
                <w:i/>
                <w:iCs/>
                <w:noProof/>
                <w:sz w:val="22"/>
                <w:szCs w:val="22"/>
                <w:lang w:val="ro-RO"/>
              </w:rPr>
              <w:t>Habitate de păduri temperate europene:</w:t>
            </w:r>
          </w:p>
          <w:p w14:paraId="21156BD8" w14:textId="77777777" w:rsidR="00172D64" w:rsidRPr="00345E70" w:rsidRDefault="00172D64" w:rsidP="00172D64">
            <w:pPr>
              <w:spacing w:after="0"/>
              <w:rPr>
                <w:i/>
                <w:iCs/>
                <w:noProof/>
                <w:sz w:val="22"/>
                <w:szCs w:val="22"/>
                <w:lang w:val="ro-RO"/>
              </w:rPr>
            </w:pPr>
            <w:r>
              <w:rPr>
                <w:i/>
                <w:iCs/>
                <w:noProof/>
                <w:sz w:val="22"/>
                <w:szCs w:val="22"/>
                <w:lang w:val="ro-RO"/>
              </w:rPr>
              <w:t>9110 Păduri tip Luzulo-Fagetum;</w:t>
            </w:r>
          </w:p>
          <w:p w14:paraId="4DD6F4D7" w14:textId="77777777" w:rsidR="00172D64" w:rsidRPr="00345E70" w:rsidRDefault="00172D64" w:rsidP="00172D64">
            <w:pPr>
              <w:spacing w:after="0"/>
              <w:rPr>
                <w:b/>
                <w:bCs/>
                <w:i/>
                <w:iCs/>
                <w:noProof/>
                <w:sz w:val="22"/>
                <w:szCs w:val="22"/>
                <w:lang w:val="ro-RO"/>
              </w:rPr>
            </w:pPr>
            <w:r>
              <w:rPr>
                <w:b/>
                <w:bCs/>
                <w:i/>
                <w:iCs/>
                <w:noProof/>
                <w:sz w:val="22"/>
                <w:szCs w:val="22"/>
                <w:lang w:val="ro-RO"/>
              </w:rPr>
              <w:t>Habitate de păduri temperate montane de conifere:</w:t>
            </w:r>
          </w:p>
          <w:p w14:paraId="004A925E" w14:textId="4A7BBEDC" w:rsidR="00172D64" w:rsidRPr="00345E70" w:rsidRDefault="00172D64" w:rsidP="00172D64">
            <w:pPr>
              <w:spacing w:after="0"/>
              <w:rPr>
                <w:noProof/>
                <w:sz w:val="22"/>
                <w:szCs w:val="22"/>
                <w:lang w:val="ro-RO"/>
              </w:rPr>
            </w:pPr>
            <w:r>
              <w:rPr>
                <w:i/>
                <w:iCs/>
                <w:noProof/>
                <w:sz w:val="22"/>
                <w:szCs w:val="22"/>
                <w:lang w:val="ro-RO"/>
              </w:rPr>
              <w:t>9410 Păduri acidofile de molid (Picea abies) din etajul montan până în cel alpin.</w:t>
            </w:r>
          </w:p>
        </w:tc>
      </w:tr>
      <w:tr w:rsidR="00172D64" w:rsidRPr="00345E70" w14:paraId="23340363" w14:textId="77777777" w:rsidTr="00572284">
        <w:tc>
          <w:tcPr>
            <w:tcW w:w="2250" w:type="dxa"/>
            <w:tcBorders>
              <w:top w:val="single" w:sz="6" w:space="0" w:color="000000"/>
              <w:left w:val="single" w:sz="6" w:space="0" w:color="000000"/>
              <w:bottom w:val="single" w:sz="6" w:space="0" w:color="000000"/>
              <w:right w:val="single" w:sz="6" w:space="0" w:color="000000"/>
            </w:tcBorders>
          </w:tcPr>
          <w:p w14:paraId="239C57D8" w14:textId="77777777" w:rsidR="00172D64" w:rsidRPr="00345E70" w:rsidRDefault="00172D64" w:rsidP="00172D64">
            <w:pPr>
              <w:rPr>
                <w:noProof/>
                <w:sz w:val="22"/>
                <w:szCs w:val="22"/>
                <w:lang w:val="ro-RO"/>
              </w:rPr>
            </w:pPr>
            <w:r>
              <w:rPr>
                <w:noProof/>
                <w:sz w:val="22"/>
                <w:szCs w:val="22"/>
                <w:lang w:val="ro-RO"/>
              </w:rPr>
              <w:t>Specii</w:t>
            </w:r>
          </w:p>
        </w:tc>
        <w:tc>
          <w:tcPr>
            <w:tcW w:w="6714" w:type="dxa"/>
            <w:tcBorders>
              <w:top w:val="single" w:sz="6" w:space="0" w:color="000000"/>
              <w:left w:val="single" w:sz="6" w:space="0" w:color="000000"/>
              <w:bottom w:val="single" w:sz="6" w:space="0" w:color="000000"/>
              <w:right w:val="single" w:sz="6" w:space="0" w:color="000000"/>
            </w:tcBorders>
          </w:tcPr>
          <w:p w14:paraId="62934ADE" w14:textId="77777777" w:rsidR="00172D64" w:rsidRPr="00345E70" w:rsidRDefault="00172D64" w:rsidP="00172D64">
            <w:pPr>
              <w:pBdr>
                <w:top w:val="nil"/>
                <w:left w:val="nil"/>
                <w:bottom w:val="nil"/>
                <w:right w:val="nil"/>
                <w:between w:val="nil"/>
              </w:pBdr>
              <w:spacing w:after="0" w:line="240" w:lineRule="auto"/>
              <w:rPr>
                <w:b/>
                <w:bCs/>
                <w:noProof/>
                <w:sz w:val="22"/>
                <w:szCs w:val="22"/>
                <w:lang w:val="ro-RO"/>
              </w:rPr>
            </w:pPr>
            <w:r>
              <w:rPr>
                <w:b/>
                <w:bCs/>
                <w:noProof/>
                <w:sz w:val="22"/>
                <w:szCs w:val="22"/>
                <w:lang w:val="ro-RO"/>
              </w:rPr>
              <w:t>Mamifere:</w:t>
            </w:r>
          </w:p>
          <w:p w14:paraId="47AC2175" w14:textId="77777777" w:rsidR="00172D64" w:rsidRPr="00345E70" w:rsidRDefault="00172D64" w:rsidP="00172D64">
            <w:pPr>
              <w:pBdr>
                <w:top w:val="nil"/>
                <w:left w:val="nil"/>
                <w:bottom w:val="nil"/>
                <w:right w:val="nil"/>
                <w:between w:val="nil"/>
              </w:pBdr>
              <w:spacing w:after="0" w:line="240" w:lineRule="auto"/>
              <w:rPr>
                <w:i/>
                <w:iCs/>
                <w:noProof/>
                <w:sz w:val="22"/>
                <w:szCs w:val="22"/>
                <w:lang w:val="ro-RO"/>
              </w:rPr>
            </w:pPr>
            <w:r>
              <w:rPr>
                <w:i/>
                <w:iCs/>
                <w:noProof/>
                <w:sz w:val="22"/>
                <w:szCs w:val="22"/>
                <w:lang w:val="ro-RO"/>
              </w:rPr>
              <w:t xml:space="preserve">1352* Canis lupus </w:t>
            </w:r>
          </w:p>
          <w:p w14:paraId="318C542E" w14:textId="77777777" w:rsidR="00172D64" w:rsidRPr="00345E70" w:rsidRDefault="00172D64" w:rsidP="00172D64">
            <w:pPr>
              <w:pBdr>
                <w:top w:val="nil"/>
                <w:left w:val="nil"/>
                <w:bottom w:val="nil"/>
                <w:right w:val="nil"/>
                <w:between w:val="nil"/>
              </w:pBdr>
              <w:spacing w:after="0" w:line="240" w:lineRule="auto"/>
              <w:rPr>
                <w:i/>
                <w:iCs/>
                <w:noProof/>
                <w:sz w:val="22"/>
                <w:szCs w:val="22"/>
                <w:lang w:val="ro-RO"/>
              </w:rPr>
            </w:pPr>
            <w:r>
              <w:rPr>
                <w:i/>
                <w:iCs/>
                <w:noProof/>
                <w:sz w:val="22"/>
                <w:szCs w:val="22"/>
                <w:lang w:val="ro-RO"/>
              </w:rPr>
              <w:t xml:space="preserve">1354* Ursus arctos </w:t>
            </w:r>
          </w:p>
          <w:p w14:paraId="6F8637E8" w14:textId="77777777" w:rsidR="00172D64" w:rsidRPr="00345E70" w:rsidRDefault="00172D64" w:rsidP="00172D64">
            <w:pPr>
              <w:pBdr>
                <w:top w:val="nil"/>
                <w:left w:val="nil"/>
                <w:bottom w:val="nil"/>
                <w:right w:val="nil"/>
                <w:between w:val="nil"/>
              </w:pBdr>
              <w:spacing w:after="0" w:line="240" w:lineRule="auto"/>
              <w:rPr>
                <w:i/>
                <w:iCs/>
                <w:noProof/>
                <w:sz w:val="22"/>
                <w:szCs w:val="22"/>
                <w:lang w:val="ro-RO"/>
              </w:rPr>
            </w:pPr>
            <w:r>
              <w:rPr>
                <w:i/>
                <w:iCs/>
                <w:noProof/>
                <w:sz w:val="22"/>
                <w:szCs w:val="22"/>
                <w:lang w:val="ro-RO"/>
              </w:rPr>
              <w:t>1361 Lynx lynx</w:t>
            </w:r>
          </w:p>
          <w:p w14:paraId="0B1BBF43" w14:textId="77777777" w:rsidR="00172D64" w:rsidRPr="00345E70" w:rsidRDefault="00172D64" w:rsidP="00172D64">
            <w:pPr>
              <w:pBdr>
                <w:top w:val="nil"/>
                <w:left w:val="nil"/>
                <w:bottom w:val="nil"/>
                <w:right w:val="nil"/>
                <w:between w:val="nil"/>
              </w:pBdr>
              <w:spacing w:after="0" w:line="240" w:lineRule="auto"/>
              <w:rPr>
                <w:b/>
                <w:bCs/>
                <w:noProof/>
                <w:sz w:val="22"/>
                <w:szCs w:val="22"/>
                <w:lang w:val="ro-RO"/>
              </w:rPr>
            </w:pPr>
            <w:r>
              <w:rPr>
                <w:b/>
                <w:bCs/>
                <w:noProof/>
                <w:sz w:val="22"/>
                <w:szCs w:val="22"/>
                <w:lang w:val="ro-RO"/>
              </w:rPr>
              <w:t>Nevertebrate:</w:t>
            </w:r>
          </w:p>
          <w:p w14:paraId="42852A1B" w14:textId="77777777" w:rsidR="00172D64" w:rsidRPr="00345E70" w:rsidRDefault="00172D64" w:rsidP="00172D64">
            <w:pPr>
              <w:spacing w:after="0"/>
              <w:rPr>
                <w:i/>
                <w:iCs/>
                <w:noProof/>
                <w:sz w:val="22"/>
                <w:szCs w:val="22"/>
                <w:lang w:val="ro-RO"/>
              </w:rPr>
            </w:pPr>
            <w:r>
              <w:rPr>
                <w:noProof/>
                <w:sz w:val="22"/>
                <w:szCs w:val="22"/>
                <w:lang w:val="ro-RO"/>
              </w:rPr>
              <w:t xml:space="preserve">1087 </w:t>
            </w:r>
            <w:r>
              <w:rPr>
                <w:i/>
                <w:iCs/>
                <w:noProof/>
                <w:sz w:val="22"/>
                <w:szCs w:val="22"/>
                <w:lang w:val="ro-RO"/>
              </w:rPr>
              <w:t>Rosalia alpina</w:t>
            </w:r>
          </w:p>
          <w:p w14:paraId="09AD3391" w14:textId="77777777" w:rsidR="00172D64" w:rsidRPr="00345E70" w:rsidRDefault="00172D64" w:rsidP="00172D64">
            <w:pPr>
              <w:pBdr>
                <w:top w:val="nil"/>
                <w:left w:val="nil"/>
                <w:bottom w:val="nil"/>
                <w:right w:val="nil"/>
                <w:between w:val="nil"/>
              </w:pBdr>
              <w:spacing w:after="0" w:line="240" w:lineRule="auto"/>
              <w:rPr>
                <w:b/>
                <w:bCs/>
                <w:noProof/>
                <w:sz w:val="22"/>
                <w:szCs w:val="22"/>
                <w:lang w:val="ro-RO"/>
              </w:rPr>
            </w:pPr>
            <w:r>
              <w:rPr>
                <w:b/>
                <w:bCs/>
                <w:noProof/>
                <w:sz w:val="22"/>
                <w:szCs w:val="22"/>
                <w:lang w:val="ro-RO"/>
              </w:rPr>
              <w:t>Păsări:</w:t>
            </w:r>
          </w:p>
          <w:p w14:paraId="549FE86A" w14:textId="77777777" w:rsidR="00172D64" w:rsidRPr="00345E70" w:rsidRDefault="00172D64" w:rsidP="00172D64">
            <w:pPr>
              <w:pBdr>
                <w:top w:val="nil"/>
                <w:left w:val="nil"/>
                <w:bottom w:val="nil"/>
                <w:right w:val="nil"/>
                <w:between w:val="nil"/>
              </w:pBdr>
              <w:spacing w:after="0" w:line="240" w:lineRule="auto"/>
              <w:rPr>
                <w:i/>
                <w:iCs/>
                <w:noProof/>
                <w:sz w:val="22"/>
                <w:szCs w:val="22"/>
                <w:lang w:val="ro-RO"/>
              </w:rPr>
            </w:pPr>
            <w:r>
              <w:rPr>
                <w:i/>
                <w:iCs/>
                <w:noProof/>
                <w:sz w:val="22"/>
                <w:szCs w:val="22"/>
                <w:lang w:val="ro-RO"/>
              </w:rPr>
              <w:t>A239 Dendrocopos leucotos</w:t>
            </w:r>
          </w:p>
          <w:p w14:paraId="15A400D4" w14:textId="77777777" w:rsidR="00172D64" w:rsidRPr="00345E70" w:rsidRDefault="00172D64" w:rsidP="00172D64">
            <w:pPr>
              <w:pBdr>
                <w:top w:val="nil"/>
                <w:left w:val="nil"/>
                <w:bottom w:val="nil"/>
                <w:right w:val="nil"/>
                <w:between w:val="nil"/>
              </w:pBdr>
              <w:spacing w:after="0" w:line="240" w:lineRule="auto"/>
              <w:rPr>
                <w:i/>
                <w:iCs/>
                <w:noProof/>
                <w:sz w:val="22"/>
                <w:szCs w:val="22"/>
                <w:lang w:val="ro-RO"/>
              </w:rPr>
            </w:pPr>
            <w:r>
              <w:rPr>
                <w:i/>
                <w:iCs/>
                <w:noProof/>
                <w:sz w:val="22"/>
                <w:szCs w:val="22"/>
                <w:lang w:val="ro-RO"/>
              </w:rPr>
              <w:t>A241 Picoides tridactylus</w:t>
            </w:r>
          </w:p>
          <w:p w14:paraId="4FC08215" w14:textId="77777777" w:rsidR="00172D64" w:rsidRPr="00345E70" w:rsidRDefault="00172D64" w:rsidP="00172D64">
            <w:pPr>
              <w:pBdr>
                <w:top w:val="nil"/>
                <w:left w:val="nil"/>
                <w:bottom w:val="nil"/>
                <w:right w:val="nil"/>
                <w:between w:val="nil"/>
              </w:pBdr>
              <w:spacing w:after="0" w:line="240" w:lineRule="auto"/>
              <w:rPr>
                <w:i/>
                <w:iCs/>
                <w:noProof/>
                <w:sz w:val="22"/>
                <w:szCs w:val="22"/>
                <w:lang w:val="ro-RO"/>
              </w:rPr>
            </w:pPr>
            <w:r>
              <w:rPr>
                <w:i/>
                <w:iCs/>
                <w:noProof/>
                <w:sz w:val="22"/>
                <w:szCs w:val="22"/>
                <w:lang w:val="ro-RO"/>
              </w:rPr>
              <w:t>A217 Glaucidium passerinum</w:t>
            </w:r>
          </w:p>
          <w:p w14:paraId="274B3AE5" w14:textId="77777777" w:rsidR="00172D64" w:rsidRPr="00345E70" w:rsidRDefault="00172D64" w:rsidP="00172D64">
            <w:pPr>
              <w:pBdr>
                <w:top w:val="nil"/>
                <w:left w:val="nil"/>
                <w:bottom w:val="nil"/>
                <w:right w:val="nil"/>
                <w:between w:val="nil"/>
              </w:pBdr>
              <w:spacing w:after="0" w:line="240" w:lineRule="auto"/>
              <w:rPr>
                <w:i/>
                <w:iCs/>
                <w:noProof/>
                <w:sz w:val="22"/>
                <w:szCs w:val="22"/>
                <w:lang w:val="ro-RO"/>
              </w:rPr>
            </w:pPr>
            <w:r>
              <w:rPr>
                <w:i/>
                <w:iCs/>
                <w:noProof/>
                <w:sz w:val="22"/>
                <w:szCs w:val="22"/>
                <w:lang w:val="ro-RO"/>
              </w:rPr>
              <w:t>A215 Bubo bubo</w:t>
            </w:r>
          </w:p>
          <w:p w14:paraId="0C1F1FD0" w14:textId="77777777" w:rsidR="00172D64" w:rsidRPr="00345E70" w:rsidRDefault="00172D64" w:rsidP="00172D64">
            <w:pPr>
              <w:pBdr>
                <w:top w:val="nil"/>
                <w:left w:val="nil"/>
                <w:bottom w:val="nil"/>
                <w:right w:val="nil"/>
                <w:between w:val="nil"/>
              </w:pBdr>
              <w:spacing w:after="0" w:line="240" w:lineRule="auto"/>
              <w:rPr>
                <w:i/>
                <w:iCs/>
                <w:noProof/>
                <w:sz w:val="22"/>
                <w:szCs w:val="22"/>
                <w:lang w:val="ro-RO"/>
              </w:rPr>
            </w:pPr>
            <w:r>
              <w:rPr>
                <w:i/>
                <w:iCs/>
                <w:noProof/>
                <w:sz w:val="22"/>
                <w:szCs w:val="22"/>
                <w:lang w:val="ro-RO"/>
              </w:rPr>
              <w:t>A223 Aegolius funereus</w:t>
            </w:r>
          </w:p>
          <w:p w14:paraId="7AB8EB9E" w14:textId="21142004" w:rsidR="00172D64" w:rsidRPr="00345E70" w:rsidRDefault="00172D64" w:rsidP="00172D64">
            <w:pPr>
              <w:rPr>
                <w:i/>
                <w:iCs/>
                <w:noProof/>
                <w:sz w:val="22"/>
                <w:szCs w:val="22"/>
                <w:lang w:val="ro-RO"/>
              </w:rPr>
            </w:pPr>
            <w:r>
              <w:rPr>
                <w:i/>
                <w:iCs/>
                <w:noProof/>
                <w:sz w:val="22"/>
                <w:szCs w:val="22"/>
                <w:lang w:val="ro-RO"/>
              </w:rPr>
              <w:t>A104 Bonasa bonasia</w:t>
            </w:r>
          </w:p>
        </w:tc>
      </w:tr>
      <w:tr w:rsidR="003C771A" w:rsidRPr="00345E70" w14:paraId="6FDD1409" w14:textId="77777777" w:rsidTr="00572284">
        <w:tc>
          <w:tcPr>
            <w:tcW w:w="2250" w:type="dxa"/>
            <w:tcBorders>
              <w:top w:val="single" w:sz="6" w:space="0" w:color="000000"/>
              <w:left w:val="single" w:sz="6" w:space="0" w:color="000000"/>
              <w:bottom w:val="single" w:sz="6" w:space="0" w:color="000000"/>
              <w:right w:val="single" w:sz="6" w:space="0" w:color="000000"/>
            </w:tcBorders>
          </w:tcPr>
          <w:p w14:paraId="1D72B187" w14:textId="77777777" w:rsidR="003C771A" w:rsidRPr="00345E70" w:rsidRDefault="00000000">
            <w:pPr>
              <w:rPr>
                <w:noProof/>
                <w:sz w:val="22"/>
                <w:szCs w:val="22"/>
                <w:lang w:val="ro-RO"/>
              </w:rPr>
            </w:pPr>
            <w:r>
              <w:rPr>
                <w:noProof/>
                <w:sz w:val="22"/>
                <w:szCs w:val="22"/>
                <w:lang w:val="ro-RO"/>
              </w:rPr>
              <w:t>Valoarea ecologică</w:t>
            </w:r>
          </w:p>
        </w:tc>
        <w:tc>
          <w:tcPr>
            <w:tcW w:w="6714" w:type="dxa"/>
            <w:tcBorders>
              <w:top w:val="single" w:sz="6" w:space="0" w:color="000000"/>
              <w:left w:val="single" w:sz="6" w:space="0" w:color="000000"/>
              <w:bottom w:val="single" w:sz="6" w:space="0" w:color="000000"/>
              <w:right w:val="single" w:sz="6" w:space="0" w:color="000000"/>
            </w:tcBorders>
          </w:tcPr>
          <w:p>
            <w:pPr>
              <w:spacing w:after="0" w:line="240" w:lineRule="auto"/>
              <w:jc w:val="both"/>
              <w:rPr>
                <w:noProof/>
                <w:sz w:val="22"/>
                <w:szCs w:val="22"/>
                <w:lang w:val="en-US"/>
              </w:rPr>
            </w:pPr>
            <w:r>
              <w:rPr>
                <w:noProof/>
                <w:sz w:val="22"/>
                <w:szCs w:val="22"/>
                <w:lang w:val="ro-RO"/>
              </w:rPr>
              <w:t xml:space="preserve">ZPB2 cuprinde păduri virgine și cvasivirgine incluse în Catalogul național, caracterizate printr-un grad ridicat de naturalitate și prin structuri forestiere rezultate predominant din procese naturale. Prezența arborilor bătrâni, a lemnului mort în diferite stadii de descompunere și a structurilor forestiere diversificate creează o varietate importantă de microhabitate și susține comunitățile biologice dependente de pădurile mature.</w:t>
            </w:r>
          </w:p>
          <w:p>
            <w:pPr>
              <w:spacing w:after="0" w:line="240" w:lineRule="auto"/>
              <w:jc w:val="both"/>
              <w:rPr>
                <w:noProof/>
                <w:sz w:val="22"/>
                <w:szCs w:val="22"/>
                <w:lang w:val="en-US"/>
              </w:rPr>
            </w:pPr>
            <w:r>
              <w:rPr>
                <w:noProof/>
                <w:sz w:val="22"/>
                <w:szCs w:val="22"/>
                <w:lang w:val="ro-RO"/>
              </w:rPr>
              <w:t xml:space="preserve">Menținerea acestor suprafețe în regim de non-intervenție permite continuarea dinamicii naturale a ecosistemelor forestiere și conservarea caracteristicilor structurale și funcționale specifice pădurilor virgine și cvasivirgine.</w:t>
            </w:r>
          </w:p>
          <w:p>
            <w:pPr>
              <w:spacing w:after="0" w:line="240" w:lineRule="auto"/>
              <w:jc w:val="both"/>
              <w:rPr>
                <w:noProof/>
                <w:sz w:val="22"/>
                <w:szCs w:val="22"/>
                <w:lang w:val="en-US"/>
              </w:rPr>
            </w:pPr>
            <w:r>
              <w:rPr>
                <w:noProof/>
                <w:sz w:val="22"/>
                <w:szCs w:val="22"/>
                <w:lang w:val="ro-RO"/>
              </w:rPr>
              <w:t xml:space="preserve">Desemnarea ca ZPB se fundamentează pe criteriul metodologiei privind pădurile virgine și cvasivirgine din Catalogul național, care sunt identificate prioritar pentru includerea în Zonele Prioritare pentru Biodiversitate. </w:t>
            </w:r>
          </w:p>
        </w:tc>
      </w:tr>
      <w:tr w:rsidR="003C771A" w:rsidRPr="00345E70" w14:paraId="3393865E" w14:textId="77777777" w:rsidTr="00572284">
        <w:tc>
          <w:tcPr>
            <w:tcW w:w="2250" w:type="dxa"/>
            <w:tcBorders>
              <w:top w:val="single" w:sz="6" w:space="0" w:color="000000"/>
              <w:left w:val="single" w:sz="6" w:space="0" w:color="000000"/>
              <w:bottom w:val="single" w:sz="6" w:space="0" w:color="000000"/>
              <w:right w:val="single" w:sz="6" w:space="0" w:color="000000"/>
            </w:tcBorders>
          </w:tcPr>
          <w:p w14:paraId="0F569216" w14:textId="77777777" w:rsidR="003C771A" w:rsidRPr="00345E70" w:rsidRDefault="00000000">
            <w:pPr>
              <w:rPr>
                <w:noProof/>
                <w:sz w:val="22"/>
                <w:szCs w:val="22"/>
                <w:lang w:val="ro-RO"/>
              </w:rPr>
            </w:pPr>
            <w:r>
              <w:rPr>
                <w:noProof/>
                <w:sz w:val="22"/>
                <w:szCs w:val="22"/>
                <w:lang w:val="ro-RO"/>
              </w:rPr>
              <w:lastRenderedPageBreak/>
              <w:t>Presiuni semnificative</w:t>
            </w:r>
          </w:p>
        </w:tc>
        <w:tc>
          <w:tcPr>
            <w:tcW w:w="6714" w:type="dxa"/>
            <w:tcBorders>
              <w:top w:val="single" w:sz="6" w:space="0" w:color="000000"/>
              <w:left w:val="single" w:sz="6" w:space="0" w:color="000000"/>
              <w:bottom w:val="single" w:sz="6" w:space="0" w:color="000000"/>
              <w:right w:val="single" w:sz="6" w:space="0" w:color="000000"/>
            </w:tcBorders>
          </w:tcPr>
          <w:p w14:paraId="072F105D" w14:textId="0C199881" w:rsidR="003C771A" w:rsidRPr="00345E70" w:rsidRDefault="00000000">
            <w:pPr>
              <w:rPr>
                <w:noProof/>
                <w:sz w:val="22"/>
                <w:szCs w:val="22"/>
                <w:lang w:val="ro-RO"/>
              </w:rPr>
            </w:pPr>
            <w:r>
              <w:rPr>
                <w:noProof/>
                <w:sz w:val="22"/>
                <w:szCs w:val="22"/>
                <w:lang w:val="ro-RO"/>
              </w:rPr>
              <w:t>Nu este cazul</w:t>
            </w:r>
          </w:p>
        </w:tc>
      </w:tr>
      <w:tr w:rsidR="003C771A" w:rsidRPr="00345E70" w14:paraId="7E370075" w14:textId="77777777" w:rsidTr="00572284">
        <w:tc>
          <w:tcPr>
            <w:tcW w:w="2250" w:type="dxa"/>
            <w:tcBorders>
              <w:top w:val="single" w:sz="6" w:space="0" w:color="000000"/>
              <w:left w:val="single" w:sz="6" w:space="0" w:color="000000"/>
              <w:bottom w:val="single" w:sz="6" w:space="0" w:color="000000"/>
              <w:right w:val="single" w:sz="6" w:space="0" w:color="000000"/>
            </w:tcBorders>
          </w:tcPr>
          <w:p w14:paraId="3D96A209" w14:textId="77777777" w:rsidR="003C771A" w:rsidRPr="00345E70" w:rsidRDefault="00000000" w:rsidP="00B83735">
            <w:pPr>
              <w:spacing w:after="0" w:line="240" w:lineRule="auto"/>
              <w:rPr>
                <w:noProof/>
                <w:sz w:val="22"/>
                <w:szCs w:val="22"/>
                <w:lang w:val="ro-RO"/>
              </w:rPr>
            </w:pPr>
            <w:r>
              <w:rPr>
                <w:noProof/>
                <w:sz w:val="22"/>
                <w:szCs w:val="22"/>
                <w:lang w:val="ro-RO"/>
              </w:rPr>
              <w:t>Obiective și măsuri de conservare</w:t>
            </w:r>
          </w:p>
        </w:tc>
        <w:tc>
          <w:tcPr>
            <w:tcW w:w="6714" w:type="dxa"/>
            <w:tcBorders>
              <w:top w:val="single" w:sz="6" w:space="0" w:color="000000"/>
              <w:left w:val="single" w:sz="6" w:space="0" w:color="000000"/>
              <w:bottom w:val="single" w:sz="6" w:space="0" w:color="000000"/>
              <w:right w:val="single" w:sz="6" w:space="0" w:color="000000"/>
            </w:tcBorders>
          </w:tcPr>
          <w:p w14:paraId="5C57188B" w14:textId="7319424F" w:rsidR="00B83735" w:rsidRPr="00172D64" w:rsidRDefault="00B83735" w:rsidP="00B83735">
            <w:pPr>
              <w:spacing w:after="0" w:line="240" w:lineRule="auto"/>
              <w:jc w:val="both"/>
              <w:rPr>
                <w:i/>
                <w:iCs/>
                <w:noProof/>
                <w:sz w:val="22"/>
                <w:szCs w:val="22"/>
                <w:lang w:val="ro-RO"/>
              </w:rPr>
            </w:pPr>
            <w:r>
              <w:rPr>
                <w:b/>
                <w:bCs/>
                <w:i/>
                <w:iCs/>
                <w:noProof/>
                <w:sz w:val="22"/>
                <w:szCs w:val="22"/>
                <w:lang w:val="ro-RO"/>
              </w:rPr>
              <w:t>Obiective și măsuri în regim de non-intervenție pentru habitatele forestiere PVCV</w:t>
            </w:r>
          </w:p>
          <w:p w14:paraId="14556D15" w14:textId="77777777" w:rsidR="00B83735" w:rsidRPr="00345E70" w:rsidRDefault="00B83735" w:rsidP="00B83735">
            <w:pPr>
              <w:spacing w:after="0" w:line="240" w:lineRule="auto"/>
              <w:jc w:val="both"/>
              <w:rPr>
                <w:noProof/>
                <w:sz w:val="22"/>
                <w:szCs w:val="22"/>
                <w:lang w:val="ro-RO"/>
              </w:rPr>
            </w:pPr>
            <w:r>
              <w:rPr>
                <w:b/>
                <w:bCs/>
                <w:noProof/>
                <w:sz w:val="22"/>
                <w:szCs w:val="22"/>
                <w:lang w:val="ro-RO"/>
              </w:rPr>
              <w:t>Obiectiv general de conservare</w:t>
            </w:r>
          </w:p>
          <w:p w14:paraId="2C467747" w14:textId="77777777" w:rsidR="00B83735" w:rsidRPr="00345E70" w:rsidRDefault="00B83735" w:rsidP="00B83735">
            <w:pPr>
              <w:spacing w:after="0" w:line="240" w:lineRule="auto"/>
              <w:jc w:val="both"/>
              <w:rPr>
                <w:noProof/>
                <w:sz w:val="22"/>
                <w:szCs w:val="22"/>
                <w:lang w:val="ro-RO"/>
              </w:rPr>
            </w:pPr>
            <w:r>
              <w:rPr>
                <w:noProof/>
                <w:sz w:val="22"/>
                <w:szCs w:val="22"/>
                <w:lang w:val="ro-RO"/>
              </w:rPr>
              <w:t>Conservarea funcționării ecologice naturale a pădurii prin lăsarea proceselor naturale să evolueze liber și limitarea strictă a presiunilor antropice.</w:t>
            </w:r>
          </w:p>
          <w:p w14:paraId="265A9E8F" w14:textId="77777777" w:rsidR="00B83735" w:rsidRPr="00345E70" w:rsidRDefault="00B83735" w:rsidP="00B83735">
            <w:pPr>
              <w:spacing w:after="0" w:line="240" w:lineRule="auto"/>
              <w:jc w:val="both"/>
              <w:rPr>
                <w:noProof/>
                <w:sz w:val="22"/>
                <w:szCs w:val="22"/>
                <w:lang w:val="ro-RO"/>
              </w:rPr>
            </w:pPr>
            <w:r>
              <w:rPr>
                <w:b/>
                <w:bCs/>
                <w:noProof/>
                <w:sz w:val="22"/>
                <w:szCs w:val="22"/>
                <w:lang w:val="ro-RO"/>
              </w:rPr>
              <w:t>Obiective specifice:</w:t>
            </w:r>
          </w:p>
          <w:p w14:paraId="7D819D86" w14:textId="77777777" w:rsidR="00B83735" w:rsidRPr="00345E70" w:rsidRDefault="00B83735" w:rsidP="00B83735">
            <w:pPr>
              <w:spacing w:after="0" w:line="240" w:lineRule="auto"/>
              <w:jc w:val="both"/>
              <w:rPr>
                <w:noProof/>
                <w:sz w:val="22"/>
                <w:szCs w:val="22"/>
                <w:lang w:val="ro-RO"/>
              </w:rPr>
            </w:pPr>
            <w:r>
              <w:rPr>
                <w:noProof/>
                <w:sz w:val="22"/>
                <w:szCs w:val="22"/>
                <w:lang w:val="ro-RO"/>
              </w:rPr>
              <w:t>1. Conservarea funcționării ecologice naturale a pădurii: regenerare spontană, succesiune nealterată, mortalitate naturală a arborilor și perturbări naturale.</w:t>
            </w:r>
          </w:p>
          <w:p w14:paraId="70852C1E" w14:textId="77777777" w:rsidR="00B83735" w:rsidRPr="00345E70" w:rsidRDefault="00B83735" w:rsidP="00B83735">
            <w:pPr>
              <w:spacing w:after="0" w:line="240" w:lineRule="auto"/>
              <w:jc w:val="both"/>
              <w:rPr>
                <w:noProof/>
                <w:sz w:val="22"/>
                <w:szCs w:val="22"/>
                <w:lang w:val="ro-RO"/>
              </w:rPr>
            </w:pPr>
            <w:r>
              <w:rPr>
                <w:noProof/>
                <w:sz w:val="22"/>
                <w:szCs w:val="22"/>
                <w:lang w:val="ro-RO"/>
              </w:rPr>
              <w:t>2. Menținerea elementelor-cheie pentru biodiversitate (arbori foarte bătrâni, arbori-habitat, lemn mort, microhabitate).</w:t>
            </w:r>
          </w:p>
          <w:p w14:paraId="3FFA6047" w14:textId="77777777" w:rsidR="00B83735" w:rsidRPr="00345E70" w:rsidRDefault="00B83735" w:rsidP="00B83735">
            <w:pPr>
              <w:spacing w:after="0" w:line="240" w:lineRule="auto"/>
              <w:jc w:val="both"/>
              <w:rPr>
                <w:noProof/>
                <w:sz w:val="22"/>
                <w:szCs w:val="22"/>
                <w:lang w:val="ro-RO"/>
              </w:rPr>
            </w:pPr>
            <w:r>
              <w:rPr>
                <w:noProof/>
                <w:sz w:val="22"/>
                <w:szCs w:val="22"/>
                <w:lang w:val="ro-RO"/>
              </w:rPr>
              <w:t>3. Asigurarea continuității habitatelor și evitarea fragmentării lor prin infrastructură sau prin accesul necontrolat al activităților umane.</w:t>
            </w:r>
          </w:p>
          <w:p w14:paraId="034C547F" w14:textId="77777777" w:rsidR="00B83735" w:rsidRPr="00345E70" w:rsidRDefault="00B83735" w:rsidP="00B83735">
            <w:pPr>
              <w:spacing w:after="0" w:line="240" w:lineRule="auto"/>
              <w:jc w:val="both"/>
              <w:rPr>
                <w:noProof/>
                <w:sz w:val="22"/>
                <w:szCs w:val="22"/>
                <w:lang w:val="ro-RO"/>
              </w:rPr>
            </w:pPr>
            <w:r>
              <w:rPr>
                <w:noProof/>
                <w:sz w:val="22"/>
                <w:szCs w:val="22"/>
                <w:lang w:val="ro-RO"/>
              </w:rPr>
              <w:t>4. Limitarea deranjului produs de activitățile umane — acces motorizat, turism necontrolat și recoltări neautorizate.</w:t>
            </w:r>
          </w:p>
          <w:p w14:paraId="2252314E" w14:textId="77777777" w:rsidR="00B83735" w:rsidRPr="00345E70" w:rsidRDefault="00B83735" w:rsidP="00B83735">
            <w:pPr>
              <w:spacing w:after="0" w:line="240" w:lineRule="auto"/>
              <w:jc w:val="both"/>
              <w:rPr>
                <w:noProof/>
                <w:sz w:val="22"/>
                <w:szCs w:val="22"/>
                <w:lang w:val="ro-RO"/>
              </w:rPr>
            </w:pPr>
            <w:r>
              <w:rPr>
                <w:noProof/>
                <w:sz w:val="22"/>
                <w:szCs w:val="22"/>
                <w:lang w:val="ro-RO"/>
              </w:rPr>
              <w:t>5. Monitorizarea periodică a stării de conservare a habitatelor și speciilor din ZPB.</w:t>
            </w:r>
          </w:p>
          <w:p w14:paraId="463A3469" w14:textId="77777777" w:rsidR="00B83735" w:rsidRPr="00345E70" w:rsidRDefault="00B83735" w:rsidP="00B83735">
            <w:pPr>
              <w:spacing w:after="0" w:line="240" w:lineRule="auto"/>
              <w:jc w:val="both"/>
              <w:rPr>
                <w:noProof/>
                <w:sz w:val="22"/>
                <w:szCs w:val="22"/>
                <w:lang w:val="ro-RO"/>
              </w:rPr>
            </w:pPr>
            <w:r>
              <w:rPr>
                <w:b/>
                <w:bCs/>
                <w:noProof/>
                <w:sz w:val="22"/>
                <w:szCs w:val="22"/>
                <w:lang w:val="ro-RO"/>
              </w:rPr>
              <w:t>Măsuri de conservare:</w:t>
            </w:r>
          </w:p>
          <w:p w14:paraId="41F97E08" w14:textId="77777777" w:rsidR="00B83735" w:rsidRPr="00345E70" w:rsidRDefault="00B83735" w:rsidP="00B83735">
            <w:pPr>
              <w:spacing w:after="0" w:line="240" w:lineRule="auto"/>
              <w:jc w:val="both"/>
              <w:rPr>
                <w:noProof/>
                <w:sz w:val="22"/>
                <w:szCs w:val="22"/>
                <w:lang w:val="ro-RO"/>
              </w:rPr>
            </w:pPr>
            <w:r>
              <w:rPr>
                <w:noProof/>
                <w:sz w:val="22"/>
                <w:szCs w:val="22"/>
                <w:lang w:val="ro-RO"/>
              </w:rPr>
              <w:t>1. Fără intervenții asupra structurii pădurii: nu se aplică lucrări de exploatare sau lucrări care modifică structura/compoziția arboretului; evoluția este lăsată pe baza proceselor naturale.</w:t>
            </w:r>
          </w:p>
          <w:p w14:paraId="1B64C33D" w14:textId="77777777" w:rsidR="00B83735" w:rsidRPr="00345E70" w:rsidRDefault="00B83735" w:rsidP="00B83735">
            <w:pPr>
              <w:spacing w:after="0" w:line="240" w:lineRule="auto"/>
              <w:jc w:val="both"/>
              <w:rPr>
                <w:noProof/>
                <w:sz w:val="22"/>
                <w:szCs w:val="22"/>
                <w:lang w:val="ro-RO"/>
              </w:rPr>
            </w:pPr>
            <w:r>
              <w:rPr>
                <w:noProof/>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3A2B5D5" w14:textId="77777777" w:rsidR="00B83735" w:rsidRPr="00345E70" w:rsidRDefault="00B83735" w:rsidP="00B83735">
            <w:pPr>
              <w:spacing w:after="0" w:line="240" w:lineRule="auto"/>
              <w:jc w:val="both"/>
              <w:rPr>
                <w:noProof/>
                <w:sz w:val="22"/>
                <w:szCs w:val="22"/>
                <w:lang w:val="ro-RO"/>
              </w:rPr>
            </w:pPr>
            <w:r>
              <w:rPr>
                <w:noProof/>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4266879" w14:textId="77777777" w:rsidR="00B83735" w:rsidRPr="00345E70" w:rsidRDefault="00B83735" w:rsidP="00B83735">
            <w:pPr>
              <w:spacing w:after="0" w:line="240" w:lineRule="auto"/>
              <w:jc w:val="both"/>
              <w:rPr>
                <w:noProof/>
                <w:sz w:val="22"/>
                <w:szCs w:val="22"/>
                <w:lang w:val="ro-RO"/>
              </w:rPr>
            </w:pPr>
            <w:r>
              <w:rPr>
                <w:noProof/>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2082B75C" w14:textId="77777777" w:rsidR="00B83735" w:rsidRDefault="00B83735" w:rsidP="00B83735">
            <w:pPr>
              <w:spacing w:after="0" w:line="240" w:lineRule="auto"/>
              <w:jc w:val="both"/>
              <w:rPr>
                <w:noProof/>
                <w:sz w:val="22"/>
                <w:szCs w:val="22"/>
                <w:lang w:val="ro-RO"/>
              </w:rPr>
            </w:pPr>
            <w:r>
              <w:rPr>
                <w:noProof/>
                <w:sz w:val="22"/>
                <w:szCs w:val="22"/>
                <w:lang w:val="ro-RO"/>
              </w:rPr>
              <w:t>5. Activități de cercetare și educație cu impact redus: cercetarea științifică și educația sunt admise doar dacă nu produc perturbări semnificative, fiind impuse reguli de acces și metode cu impact minim.</w:t>
            </w:r>
          </w:p>
          <w:p w14:paraId="04A30D04" w14:textId="33A93057" w:rsidR="00E2386F" w:rsidRPr="00345E70" w:rsidRDefault="00EF6EE5" w:rsidP="00271320">
            <w:pPr>
              <w:spacing w:after="0" w:line="240" w:lineRule="auto"/>
              <w:jc w:val="both"/>
              <w:rPr>
                <w:noProof/>
                <w:sz w:val="22"/>
                <w:szCs w:val="22"/>
                <w:lang w:val="ro-RO"/>
              </w:rPr>
            </w:pPr>
            <w:r>
              <w:rPr>
                <w:sz w:val="22"/>
                <w:szCs w:val="22"/>
                <w:lang w:val="ro-RO"/>
              </w:rPr>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tc>
      </w:tr>
      <w:tr w:rsidR="003C771A" w:rsidRPr="00345E70" w14:paraId="644C4A51" w14:textId="77777777" w:rsidTr="00572284">
        <w:tc>
          <w:tcPr>
            <w:tcW w:w="2250" w:type="dxa"/>
            <w:tcBorders>
              <w:top w:val="single" w:sz="6" w:space="0" w:color="000000"/>
              <w:left w:val="single" w:sz="6" w:space="0" w:color="000000"/>
              <w:bottom w:val="single" w:sz="6" w:space="0" w:color="000000"/>
              <w:right w:val="single" w:sz="6" w:space="0" w:color="000000"/>
            </w:tcBorders>
          </w:tcPr>
          <w:p w14:paraId="1F197693" w14:textId="77777777" w:rsidR="003C771A" w:rsidRPr="00345E70" w:rsidRDefault="00000000" w:rsidP="00B83735">
            <w:pPr>
              <w:spacing w:after="0" w:line="240" w:lineRule="auto"/>
              <w:rPr>
                <w:noProof/>
                <w:sz w:val="22"/>
                <w:szCs w:val="22"/>
                <w:lang w:val="ro-RO"/>
              </w:rPr>
            </w:pPr>
            <w:r>
              <w:rPr>
                <w:noProof/>
                <w:sz w:val="22"/>
                <w:szCs w:val="22"/>
                <w:lang w:val="ro-RO"/>
              </w:rPr>
              <w:t>Tipul de proprietate</w:t>
            </w:r>
          </w:p>
        </w:tc>
        <w:tc>
          <w:tcPr>
            <w:tcW w:w="6714" w:type="dxa"/>
            <w:tcBorders>
              <w:top w:val="single" w:sz="6" w:space="0" w:color="000000"/>
              <w:left w:val="single" w:sz="6" w:space="0" w:color="000000"/>
              <w:bottom w:val="single" w:sz="6" w:space="0" w:color="000000"/>
              <w:right w:val="single" w:sz="6" w:space="0" w:color="000000"/>
            </w:tcBorders>
          </w:tcPr>
          <w:p w14:paraId="2EE6B8CD" w14:textId="7CD2F701" w:rsidR="003C771A" w:rsidRPr="00345E70" w:rsidRDefault="00000000" w:rsidP="00B83735">
            <w:pPr>
              <w:spacing w:after="0" w:line="240" w:lineRule="auto"/>
              <w:rPr>
                <w:noProof/>
                <w:sz w:val="22"/>
                <w:szCs w:val="22"/>
                <w:lang w:val="ro-RO"/>
              </w:rPr>
            </w:pPr>
            <w:r>
              <w:rPr>
                <w:noProof/>
                <w:sz w:val="22"/>
                <w:szCs w:val="22"/>
                <w:lang w:val="ro-RO"/>
              </w:rPr>
              <w:t>publică și privată</w:t>
            </w:r>
          </w:p>
        </w:tc>
      </w:tr>
    </w:tbl>
    <w:p w14:paraId="5DCBE7F4" w14:textId="77777777" w:rsidR="003C771A" w:rsidRPr="00345E70" w:rsidRDefault="003C771A" w:rsidP="00B83735">
      <w:pPr>
        <w:spacing w:after="0" w:line="240" w:lineRule="auto"/>
        <w:rPr>
          <w:noProof/>
          <w:sz w:val="22"/>
          <w:szCs w:val="22"/>
          <w:lang w:val="ro-RO"/>
        </w:rPr>
      </w:pPr>
    </w:p>
    <w:p w14:paraId="728E765F" w14:textId="77777777" w:rsidR="003C771A" w:rsidRPr="00345E70" w:rsidRDefault="00000000" w:rsidP="00B83735">
      <w:pPr>
        <w:spacing w:after="0" w:line="240" w:lineRule="auto"/>
        <w:rPr>
          <w:noProof/>
          <w:sz w:val="22"/>
          <w:szCs w:val="22"/>
          <w:lang w:val="ro-RO"/>
        </w:rPr>
      </w:pPr>
      <w:r>
        <w:rPr>
          <w:b/>
          <w:bCs/>
          <w:noProof/>
          <w:sz w:val="22"/>
          <w:szCs w:val="22"/>
          <w:lang w:val="ro-RO"/>
        </w:rPr>
        <w:t>3.2.3. Zona Prioritară pentru Biodiversitate nr. 3</w:t>
      </w:r>
    </w:p>
    <w:p w14:paraId="5E600894" w14:textId="77777777" w:rsidR="003C771A" w:rsidRPr="00345E70" w:rsidRDefault="00000000">
      <w:pPr>
        <w:rPr>
          <w:noProof/>
          <w:sz w:val="22"/>
          <w:szCs w:val="22"/>
          <w:lang w:val="ro-RO"/>
        </w:rPr>
      </w:pPr>
      <w:r>
        <w:rPr>
          <w:b/>
          <w:bCs/>
          <w:noProof/>
          <w:sz w:val="22"/>
          <w:szCs w:val="22"/>
          <w:lang w:val="ro-RO"/>
        </w:rPr>
        <w:t>3.2.3.1. Cod Zona Prioritară pentru Biodiversitate nr. 3</w:t>
      </w:r>
    </w:p>
    <w:p w14:paraId="25360F87" w14:textId="77777777" w:rsidR="003C771A" w:rsidRPr="00345E70" w:rsidRDefault="00000000">
      <w:pPr>
        <w:pBdr>
          <w:top w:val="single" w:sz="6" w:space="0" w:color="000000"/>
          <w:left w:val="single" w:sz="6" w:space="0" w:color="000000"/>
          <w:bottom w:val="single" w:sz="6" w:space="0" w:color="000000"/>
          <w:right w:val="single" w:sz="6" w:space="0" w:color="000000"/>
          <w:between w:val="nil"/>
        </w:pBdr>
        <w:rPr>
          <w:noProof/>
          <w:sz w:val="22"/>
          <w:szCs w:val="22"/>
          <w:lang w:val="ro-RO"/>
        </w:rPr>
      </w:pPr>
      <w:r>
        <w:rPr>
          <w:noProof/>
          <w:sz w:val="22"/>
          <w:szCs w:val="22"/>
          <w:lang w:val="ro-RO"/>
        </w:rPr>
        <w:t>ZPB3</w:t>
      </w:r>
    </w:p>
    <w:p w14:paraId="21CD7DAE" w14:textId="77777777" w:rsidR="00172D64" w:rsidRDefault="00172D64">
      <w:pPr>
        <w:rPr>
          <w:b/>
          <w:bCs/>
          <w:noProof/>
          <w:sz w:val="22"/>
          <w:szCs w:val="22"/>
          <w:lang w:val="ro-RO"/>
        </w:rPr>
      </w:pPr>
    </w:p>
    <w:p w14:paraId="25FE67E4" w14:textId="1C1D0ECD" w:rsidR="003C771A" w:rsidRPr="00345E70" w:rsidRDefault="00000000">
      <w:pPr>
        <w:rPr>
          <w:noProof/>
          <w:sz w:val="22"/>
          <w:szCs w:val="22"/>
          <w:lang w:val="ro-RO"/>
        </w:rPr>
      </w:pPr>
      <w:r>
        <w:rPr>
          <w:b/>
          <w:bCs/>
          <w:noProof/>
          <w:sz w:val="22"/>
          <w:szCs w:val="22"/>
          <w:lang w:val="ro-RO"/>
        </w:rPr>
        <w:lastRenderedPageBreak/>
        <w:t>3.2.3.2. Detalii privind Zona Prioritară pentru Biodiversitate nr. 3</w:t>
      </w:r>
    </w:p>
    <w:p w14:paraId="2BE451FF" w14:textId="77777777" w:rsidR="003C771A" w:rsidRPr="00345E70" w:rsidRDefault="00000000">
      <w:pPr>
        <w:rPr>
          <w:noProof/>
          <w:sz w:val="22"/>
          <w:szCs w:val="22"/>
          <w:lang w:val="ro-RO"/>
        </w:rPr>
      </w:pPr>
      <w:r>
        <w:rPr>
          <w:noProof/>
          <w:sz w:val="22"/>
          <w:szCs w:val="22"/>
          <w:lang w:val="ro-RO"/>
        </w:rPr>
        <w:t>Suprafața totală a ZPB (ha)</w:t>
      </w:r>
    </w:p>
    <w:p w14:paraId="712A7801" w14:textId="0136CF5D" w:rsidR="003C771A" w:rsidRPr="00345E70" w:rsidRDefault="00000000" w:rsidP="00B83735">
      <w:pPr>
        <w:pBdr>
          <w:top w:val="single" w:sz="6" w:space="0" w:color="000000"/>
          <w:left w:val="single" w:sz="6" w:space="0" w:color="000000"/>
          <w:bottom w:val="single" w:sz="6" w:space="0" w:color="000000"/>
          <w:right w:val="single" w:sz="6" w:space="0" w:color="000000"/>
          <w:between w:val="nil"/>
        </w:pBdr>
        <w:rPr>
          <w:noProof/>
          <w:sz w:val="22"/>
          <w:szCs w:val="22"/>
          <w:lang w:val="ro-RO"/>
        </w:rPr>
      </w:pPr>
      <w:r>
        <w:rPr>
          <w:noProof/>
          <w:sz w:val="22"/>
          <w:szCs w:val="22"/>
          <w:lang w:val="ro-RO"/>
        </w:rPr>
        <w:t xml:space="preserve">23.892,38</w:t>
      </w:r>
    </w:p>
    <w:p w14:paraId="054AAC70" w14:textId="77777777" w:rsidR="003C771A" w:rsidRPr="00345E70" w:rsidRDefault="00000000" w:rsidP="00976EE9">
      <w:pPr>
        <w:spacing w:after="0" w:line="240" w:lineRule="auto"/>
        <w:rPr>
          <w:noProof/>
          <w:sz w:val="22"/>
          <w:szCs w:val="22"/>
          <w:lang w:val="ro-RO"/>
        </w:rPr>
      </w:pPr>
      <w:r>
        <w:rPr>
          <w:noProof/>
          <w:sz w:val="22"/>
          <w:szCs w:val="22"/>
          <w:lang w:val="ro-RO"/>
        </w:rPr>
        <w:t>Documente relevante în raport cu ZPB</w:t>
      </w:r>
    </w:p>
    <w:p w14:paraId="1CC5F1B9" w14:textId="77777777" w:rsidR="003C771A" w:rsidRPr="00345E70" w:rsidRDefault="00000000" w:rsidP="00976EE9">
      <w:pPr>
        <w:pBdr>
          <w:top w:val="single" w:sz="6" w:space="0" w:color="000000"/>
          <w:left w:val="single" w:sz="6" w:space="0" w:color="000000"/>
          <w:bottom w:val="single" w:sz="6" w:space="0" w:color="000000"/>
          <w:right w:val="single" w:sz="6" w:space="0" w:color="000000"/>
          <w:between w:val="nil"/>
        </w:pBdr>
        <w:spacing w:after="0" w:line="240" w:lineRule="auto"/>
        <w:rPr>
          <w:noProof/>
          <w:sz w:val="22"/>
          <w:szCs w:val="22"/>
          <w:lang w:val="ro-RO"/>
        </w:rPr>
      </w:pPr>
      <w:r>
        <w:rPr>
          <w:noProof/>
          <w:sz w:val="22"/>
          <w:szCs w:val="22"/>
          <w:lang w:val="ro-RO"/>
        </w:rPr>
        <w:t>Decizia Comitetului Executiv al Consiliului Popular Județean Bistrița - Năsăud nr. 58/1976: Ineu-Lala și Poiana cu narcise de pe masivul Saca;</w:t>
      </w:r>
    </w:p>
    <w:p w14:paraId="70D7000D" w14:textId="77777777" w:rsidR="003C771A" w:rsidRPr="00345E70" w:rsidRDefault="00000000" w:rsidP="00976EE9">
      <w:pPr>
        <w:pBdr>
          <w:top w:val="single" w:sz="6" w:space="0" w:color="000000"/>
          <w:left w:val="single" w:sz="6" w:space="0" w:color="000000"/>
          <w:bottom w:val="single" w:sz="6" w:space="0" w:color="000000"/>
          <w:right w:val="single" w:sz="6" w:space="0" w:color="000000"/>
          <w:between w:val="nil"/>
        </w:pBdr>
        <w:spacing w:after="0" w:line="240" w:lineRule="auto"/>
        <w:rPr>
          <w:noProof/>
          <w:sz w:val="22"/>
          <w:szCs w:val="22"/>
          <w:lang w:val="ro-RO"/>
        </w:rPr>
      </w:pPr>
      <w:r>
        <w:rPr>
          <w:noProof/>
          <w:sz w:val="22"/>
          <w:szCs w:val="22"/>
          <w:lang w:val="ro-RO"/>
        </w:rPr>
        <w:t>Jurnalul Consiliului de Miniștri nr. 149/1932: Pietrosul Mare;</w:t>
      </w:r>
    </w:p>
    <w:p w14:paraId="0329D542" w14:textId="77777777" w:rsidR="003C771A" w:rsidRPr="00345E70" w:rsidRDefault="00000000" w:rsidP="00976EE9">
      <w:pPr>
        <w:pBdr>
          <w:top w:val="single" w:sz="6" w:space="0" w:color="000000"/>
          <w:left w:val="single" w:sz="6" w:space="0" w:color="000000"/>
          <w:bottom w:val="single" w:sz="6" w:space="0" w:color="000000"/>
          <w:right w:val="single" w:sz="6" w:space="0" w:color="000000"/>
          <w:between w:val="nil"/>
        </w:pBdr>
        <w:spacing w:after="0" w:line="240" w:lineRule="auto"/>
        <w:jc w:val="both"/>
        <w:rPr>
          <w:noProof/>
          <w:sz w:val="22"/>
          <w:szCs w:val="22"/>
          <w:lang w:val="ro-RO"/>
        </w:rPr>
      </w:pPr>
      <w:r>
        <w:rPr>
          <w:noProof/>
          <w:sz w:val="22"/>
          <w:szCs w:val="22"/>
          <w:lang w:val="ro-RO"/>
        </w:rPr>
        <w:t>Hotărârea Consiliului Județean Bistrița - Năsăud nr. 3/1995: Izvoarele Mihăiesei;</w:t>
      </w:r>
    </w:p>
    <w:p w14:paraId="76E6F30E" w14:textId="77777777" w:rsidR="00976EE9" w:rsidRPr="00345E70" w:rsidRDefault="00976EE9" w:rsidP="00976EE9">
      <w:pPr>
        <w:pBdr>
          <w:top w:val="single" w:sz="6" w:space="0" w:color="000000"/>
          <w:left w:val="single" w:sz="6" w:space="0" w:color="000000"/>
          <w:bottom w:val="single" w:sz="6" w:space="0" w:color="000000"/>
          <w:right w:val="single" w:sz="6" w:space="0" w:color="000000"/>
          <w:between w:val="nil"/>
        </w:pBdr>
        <w:spacing w:after="0" w:line="240" w:lineRule="auto"/>
        <w:jc w:val="both"/>
        <w:rPr>
          <w:noProof/>
          <w:sz w:val="22"/>
          <w:szCs w:val="22"/>
          <w:lang w:val="ro-RO"/>
        </w:rPr>
      </w:pPr>
      <w:r>
        <w:rPr>
          <w:noProof/>
          <w:sz w:val="22"/>
          <w:szCs w:val="22"/>
          <w:lang w:val="ro-RO"/>
        </w:rPr>
        <w:t>Legea nr. 5/2000 privind aprobarea Planului de amenajare a teritoriului național – Secțiunea a III-a – zone protejate, cu modificările și completările ulterioare: RONPA0242 Ineu Lala, RONPA0580 Pietrosul Mare, RONPA0240 Izvoarele Mihăiesei, RONPA0599 Peștera și izbucul Izvorul Albastru al Izei;</w:t>
      </w:r>
    </w:p>
    <w:p w14:paraId="15075521" w14:textId="77777777" w:rsidR="00976EE9" w:rsidRPr="00345E70" w:rsidRDefault="00976EE9" w:rsidP="00976EE9">
      <w:pPr>
        <w:pBdr>
          <w:top w:val="single" w:sz="6" w:space="0" w:color="000000"/>
          <w:left w:val="single" w:sz="6" w:space="0" w:color="000000"/>
          <w:bottom w:val="single" w:sz="6" w:space="0" w:color="000000"/>
          <w:right w:val="single" w:sz="6" w:space="0" w:color="000000"/>
          <w:between w:val="nil"/>
        </w:pBdr>
        <w:spacing w:after="0" w:line="240" w:lineRule="auto"/>
        <w:jc w:val="both"/>
        <w:rPr>
          <w:noProof/>
          <w:sz w:val="22"/>
          <w:szCs w:val="22"/>
          <w:lang w:val="ro-RO"/>
        </w:rPr>
      </w:pPr>
      <w:r>
        <w:rPr>
          <w:noProof/>
          <w:sz w:val="22"/>
          <w:szCs w:val="22"/>
          <w:lang w:val="ro-RO"/>
        </w:rPr>
        <w:t>Hotărârea nr. 230/2003 privind delimitarea rezervaţiilor biosferei, parcurilor naţionale şi parcurilor naturale şi constituirea administraţiilor acestora;</w:t>
      </w:r>
    </w:p>
    <w:p w14:paraId="555992E7" w14:textId="77777777" w:rsidR="00976EE9" w:rsidRPr="00345E70" w:rsidRDefault="00976EE9" w:rsidP="00976EE9">
      <w:pPr>
        <w:pBdr>
          <w:top w:val="single" w:sz="6" w:space="0" w:color="000000"/>
          <w:left w:val="single" w:sz="6" w:space="0" w:color="000000"/>
          <w:bottom w:val="single" w:sz="6" w:space="0" w:color="000000"/>
          <w:right w:val="single" w:sz="6" w:space="0" w:color="000000"/>
          <w:between w:val="nil"/>
        </w:pBdr>
        <w:spacing w:after="0" w:line="240" w:lineRule="auto"/>
        <w:jc w:val="both"/>
        <w:rPr>
          <w:noProof/>
          <w:sz w:val="22"/>
          <w:szCs w:val="22"/>
          <w:lang w:val="ro-RO"/>
        </w:rPr>
      </w:pPr>
      <w:r>
        <w:rPr>
          <w:noProof/>
          <w:sz w:val="22"/>
          <w:szCs w:val="22"/>
          <w:lang w:val="ro-RO"/>
        </w:rPr>
        <w:t>Ordinul Ministrului Agriculturii, Pădurilor, Apelor şi Mediului nr. 552/2003 privind aprobarea zonării interioare a parcurilor naționale și a parcurilor naturale, din punct de vedere al necesității de conservare a diversității biologice, prin care se stabilesc limitele și suprafețele Zonelor Speciale de Conservare;</w:t>
      </w:r>
    </w:p>
    <w:p w14:paraId="43A06563" w14:textId="6867D9BE" w:rsidR="00B83735" w:rsidRPr="00345E70" w:rsidRDefault="00B83735" w:rsidP="00B83735">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Pr>
          <w:noProof/>
          <w:sz w:val="22"/>
          <w:szCs w:val="22"/>
          <w:lang w:val="ro-RO"/>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18D6A529" w14:textId="4B48D1AB" w:rsidR="00976EE9" w:rsidRPr="00345E70" w:rsidRDefault="00976EE9" w:rsidP="00976EE9">
      <w:pPr>
        <w:pBdr>
          <w:top w:val="single" w:sz="6" w:space="0" w:color="000000"/>
          <w:left w:val="single" w:sz="6" w:space="0" w:color="000000"/>
          <w:bottom w:val="single" w:sz="6" w:space="0" w:color="000000"/>
          <w:right w:val="single" w:sz="6" w:space="0" w:color="000000"/>
          <w:between w:val="nil"/>
        </w:pBdr>
        <w:spacing w:after="0" w:line="240" w:lineRule="auto"/>
        <w:jc w:val="both"/>
        <w:rPr>
          <w:noProof/>
          <w:sz w:val="22"/>
          <w:szCs w:val="22"/>
          <w:lang w:val="ro-RO"/>
        </w:rPr>
      </w:pPr>
      <w:r>
        <w:rPr>
          <w:noProof/>
          <w:sz w:val="22"/>
          <w:szCs w:val="22"/>
          <w:lang w:val="ro-RO"/>
        </w:rPr>
        <w:t xml:space="preserve">Planul de management și Regulamentul Parcului Național Munții Rodnei, al sitului ROSCI0125 Munții Rodnei, al sitului ROSPA0085 Munții Rodnei, precum și al celorlalte arii naturale protejate de interes național incluse, aprobat prin Ordinul ministrului apelor și pădurilor nr. 307/2019;    </w:t>
      </w:r>
    </w:p>
    <w:p w14:paraId="7D8AD595" w14:textId="77777777" w:rsidR="00976EE9" w:rsidRPr="00345E70" w:rsidRDefault="00976EE9" w:rsidP="00976EE9">
      <w:pPr>
        <w:pBdr>
          <w:top w:val="single" w:sz="6" w:space="0" w:color="000000"/>
          <w:left w:val="single" w:sz="6" w:space="0" w:color="000000"/>
          <w:bottom w:val="single" w:sz="6" w:space="0" w:color="000000"/>
          <w:right w:val="single" w:sz="6" w:space="0" w:color="000000"/>
          <w:between w:val="nil"/>
        </w:pBdr>
        <w:spacing w:after="0" w:line="240" w:lineRule="auto"/>
        <w:jc w:val="both"/>
        <w:rPr>
          <w:noProof/>
          <w:sz w:val="22"/>
          <w:szCs w:val="22"/>
          <w:lang w:val="ro-RO"/>
        </w:rPr>
      </w:pPr>
      <w:r>
        <w:rPr>
          <w:noProof/>
          <w:sz w:val="22"/>
          <w:szCs w:val="22"/>
          <w:lang w:val="ro-RO"/>
        </w:rPr>
        <w:t>Ordinul Ministrului Mediului, Apelor și Pădurilor nr. 1066/2026 privind aprobarea Metodologiei de identificare a zonelor prioritare pentru biodiversitate;</w:t>
      </w:r>
    </w:p>
    <w:p w14:paraId="2E2E37B8" w14:textId="77777777" w:rsidR="00976EE9" w:rsidRPr="00345E70" w:rsidRDefault="00976EE9" w:rsidP="00976EE9">
      <w:pPr>
        <w:spacing w:after="0" w:line="240" w:lineRule="auto"/>
        <w:jc w:val="both"/>
        <w:rPr>
          <w:noProof/>
          <w:sz w:val="22"/>
          <w:szCs w:val="22"/>
          <w:lang w:val="ro-RO"/>
        </w:rPr>
      </w:pPr>
    </w:p>
    <w:p w14:paraId="3E1C5361" w14:textId="77777777" w:rsidR="003C771A" w:rsidRPr="00345E70" w:rsidRDefault="00000000" w:rsidP="00976EE9">
      <w:pPr>
        <w:spacing w:after="0" w:line="240" w:lineRule="auto"/>
        <w:jc w:val="both"/>
        <w:rPr>
          <w:noProof/>
          <w:sz w:val="22"/>
          <w:szCs w:val="22"/>
          <w:lang w:val="ro-RO"/>
        </w:rPr>
      </w:pPr>
      <w:r>
        <w:rPr>
          <w:noProof/>
          <w:sz w:val="22"/>
          <w:szCs w:val="22"/>
          <w:lang w:val="ro-RO"/>
        </w:rPr>
        <w:t>Informația ecologică</w:t>
      </w:r>
    </w:p>
    <w:p w14:paraId="5FB7794B" w14:textId="77777777" w:rsidR="00976EE9" w:rsidRPr="00345E70" w:rsidRDefault="00976EE9" w:rsidP="00976EE9">
      <w:pPr>
        <w:spacing w:after="0" w:line="240" w:lineRule="auto"/>
        <w:jc w:val="both"/>
        <w:rPr>
          <w:noProof/>
          <w:sz w:val="22"/>
          <w:szCs w:val="22"/>
          <w:lang w:val="ro-RO"/>
        </w:rPr>
      </w:pPr>
    </w:p>
    <w:tbl>
      <w:tblPr>
        <w:tblStyle w:val="a8"/>
        <w:tblW w:w="8964" w:type="dxa"/>
        <w:tblInd w:w="10" w:type="dxa"/>
        <w:tblLayout w:type="fixed"/>
        <w:tblLook w:val="0400" w:firstRow="0" w:lastRow="0" w:firstColumn="0" w:lastColumn="0" w:noHBand="0" w:noVBand="1"/>
      </w:tblPr>
      <w:tblGrid>
        <w:gridCol w:w="2534"/>
        <w:gridCol w:w="6430"/>
      </w:tblGrid>
      <w:tr w:rsidR="003C771A" w:rsidRPr="00345E70" w14:paraId="74586091" w14:textId="77777777" w:rsidTr="00572284">
        <w:tc>
          <w:tcPr>
            <w:tcW w:w="2534" w:type="dxa"/>
            <w:tcBorders>
              <w:top w:val="single" w:sz="6" w:space="0" w:color="000000"/>
              <w:left w:val="single" w:sz="6" w:space="0" w:color="000000"/>
              <w:bottom w:val="single" w:sz="6" w:space="0" w:color="000000"/>
              <w:right w:val="single" w:sz="6" w:space="0" w:color="000000"/>
            </w:tcBorders>
          </w:tcPr>
          <w:p w14:paraId="1CB50FE9" w14:textId="77777777" w:rsidR="003C771A" w:rsidRPr="00345E70" w:rsidRDefault="00000000">
            <w:pPr>
              <w:spacing w:after="0" w:line="240" w:lineRule="auto"/>
              <w:rPr>
                <w:noProof/>
                <w:sz w:val="22"/>
                <w:szCs w:val="22"/>
                <w:lang w:val="ro-RO"/>
              </w:rPr>
            </w:pPr>
            <w:r>
              <w:rPr>
                <w:b/>
                <w:bCs/>
                <w:noProof/>
                <w:sz w:val="22"/>
                <w:szCs w:val="22"/>
                <w:lang w:val="ro-RO"/>
              </w:rPr>
              <w:t>Informația ecologică</w:t>
            </w:r>
          </w:p>
        </w:tc>
        <w:tc>
          <w:tcPr>
            <w:tcW w:w="6430" w:type="dxa"/>
            <w:tcBorders>
              <w:top w:val="single" w:sz="6" w:space="0" w:color="000000"/>
              <w:left w:val="single" w:sz="6" w:space="0" w:color="000000"/>
              <w:bottom w:val="single" w:sz="6" w:space="0" w:color="000000"/>
              <w:right w:val="single" w:sz="6" w:space="0" w:color="000000"/>
            </w:tcBorders>
          </w:tcPr>
          <w:p w14:paraId="69301311" w14:textId="77777777" w:rsidR="003C771A" w:rsidRPr="00345E70" w:rsidRDefault="00000000">
            <w:pPr>
              <w:spacing w:after="0" w:line="240" w:lineRule="auto"/>
              <w:rPr>
                <w:noProof/>
                <w:sz w:val="22"/>
                <w:szCs w:val="22"/>
                <w:lang w:val="ro-RO"/>
              </w:rPr>
            </w:pPr>
            <w:r>
              <w:rPr>
                <w:b/>
                <w:bCs/>
                <w:noProof/>
                <w:sz w:val="22"/>
                <w:szCs w:val="22"/>
                <w:lang w:val="ro-RO"/>
              </w:rPr>
              <w:t>Descriere</w:t>
            </w:r>
          </w:p>
        </w:tc>
      </w:tr>
      <w:tr w:rsidR="003C771A" w:rsidRPr="00345E70" w14:paraId="69A6C285" w14:textId="77777777" w:rsidTr="00572284">
        <w:tc>
          <w:tcPr>
            <w:tcW w:w="2534" w:type="dxa"/>
            <w:tcBorders>
              <w:top w:val="single" w:sz="6" w:space="0" w:color="000000"/>
              <w:left w:val="single" w:sz="6" w:space="0" w:color="000000"/>
              <w:bottom w:val="single" w:sz="6" w:space="0" w:color="000000"/>
              <w:right w:val="single" w:sz="6" w:space="0" w:color="000000"/>
            </w:tcBorders>
          </w:tcPr>
          <w:p w14:paraId="7D7DA25E" w14:textId="77777777" w:rsidR="003C771A" w:rsidRPr="00345E70" w:rsidRDefault="00000000">
            <w:pPr>
              <w:spacing w:after="0" w:line="240" w:lineRule="auto"/>
              <w:rPr>
                <w:noProof/>
                <w:sz w:val="22"/>
                <w:szCs w:val="22"/>
                <w:lang w:val="ro-RO"/>
              </w:rPr>
            </w:pPr>
            <w:r>
              <w:rPr>
                <w:noProof/>
                <w:sz w:val="22"/>
                <w:szCs w:val="22"/>
                <w:lang w:val="ro-RO"/>
              </w:rPr>
              <w:t>Habitate de interes comunitar sau de interes național</w:t>
            </w:r>
          </w:p>
        </w:tc>
        <w:tc>
          <w:tcPr>
            <w:tcW w:w="6430" w:type="dxa"/>
            <w:tcBorders>
              <w:top w:val="single" w:sz="6" w:space="0" w:color="000000"/>
              <w:left w:val="single" w:sz="6" w:space="0" w:color="000000"/>
              <w:bottom w:val="single" w:sz="6" w:space="0" w:color="000000"/>
              <w:right w:val="single" w:sz="6" w:space="0" w:color="000000"/>
            </w:tcBorders>
          </w:tcPr>
          <w:p w14:paraId="57CAEE8D" w14:textId="77777777" w:rsidR="003C771A" w:rsidRPr="00345E70" w:rsidRDefault="00000000">
            <w:pPr>
              <w:spacing w:after="0" w:line="240" w:lineRule="auto"/>
              <w:rPr>
                <w:b/>
                <w:bCs/>
                <w:i/>
                <w:iCs/>
                <w:noProof/>
                <w:sz w:val="22"/>
                <w:szCs w:val="22"/>
                <w:lang w:val="ro-RO"/>
              </w:rPr>
            </w:pPr>
            <w:r>
              <w:rPr>
                <w:b/>
                <w:bCs/>
                <w:i/>
                <w:iCs/>
                <w:noProof/>
                <w:sz w:val="22"/>
                <w:szCs w:val="22"/>
                <w:lang w:val="ro-RO"/>
              </w:rPr>
              <w:t>Habitate de păduri temperate europene:</w:t>
            </w:r>
          </w:p>
          <w:p w14:paraId="1F2E818C" w14:textId="77777777" w:rsidR="003C771A" w:rsidRPr="00345E70" w:rsidRDefault="00000000">
            <w:pPr>
              <w:spacing w:after="0" w:line="240" w:lineRule="auto"/>
              <w:rPr>
                <w:i/>
                <w:iCs/>
                <w:noProof/>
                <w:sz w:val="22"/>
                <w:szCs w:val="22"/>
                <w:lang w:val="ro-RO"/>
              </w:rPr>
            </w:pPr>
            <w:r>
              <w:rPr>
                <w:i/>
                <w:iCs/>
                <w:noProof/>
                <w:sz w:val="22"/>
                <w:szCs w:val="22"/>
                <w:lang w:val="ro-RO"/>
              </w:rPr>
              <w:t>9110 - Păduri de fag de tip Luzulo-Fagetum;</w:t>
            </w:r>
          </w:p>
          <w:p w14:paraId="562CA808" w14:textId="77777777" w:rsidR="003C771A" w:rsidRPr="00345E70" w:rsidRDefault="00000000">
            <w:pPr>
              <w:spacing w:after="0" w:line="240" w:lineRule="auto"/>
              <w:rPr>
                <w:i/>
                <w:iCs/>
                <w:noProof/>
                <w:sz w:val="22"/>
                <w:szCs w:val="22"/>
                <w:lang w:val="ro-RO"/>
              </w:rPr>
            </w:pPr>
            <w:r>
              <w:rPr>
                <w:i/>
                <w:iCs/>
                <w:noProof/>
                <w:sz w:val="22"/>
                <w:szCs w:val="22"/>
                <w:lang w:val="ro-RO"/>
              </w:rPr>
              <w:t>91E0* - Păduri aluviale cu Alnus glutinosa și Fraxinus excelsior (Alno-Padion, Alnion incanae, Salicion albae);</w:t>
            </w:r>
          </w:p>
          <w:p w14:paraId="0A372263" w14:textId="77777777" w:rsidR="003C771A" w:rsidRPr="00345E70" w:rsidRDefault="00000000">
            <w:pPr>
              <w:spacing w:after="0" w:line="240" w:lineRule="auto"/>
              <w:rPr>
                <w:i/>
                <w:iCs/>
                <w:noProof/>
                <w:sz w:val="22"/>
                <w:szCs w:val="22"/>
                <w:lang w:val="ro-RO"/>
              </w:rPr>
            </w:pPr>
            <w:r>
              <w:rPr>
                <w:i/>
                <w:iCs/>
                <w:noProof/>
                <w:sz w:val="22"/>
                <w:szCs w:val="22"/>
                <w:lang w:val="ro-RO"/>
              </w:rPr>
              <w:t>91V0 - Păduri dacice de fag (Symphyto-Fagion);</w:t>
            </w:r>
          </w:p>
          <w:p w14:paraId="002EDD87" w14:textId="77777777" w:rsidR="003C771A" w:rsidRPr="00345E70" w:rsidRDefault="00000000">
            <w:pPr>
              <w:spacing w:after="0" w:line="240" w:lineRule="auto"/>
              <w:rPr>
                <w:b/>
                <w:bCs/>
                <w:i/>
                <w:iCs/>
                <w:noProof/>
                <w:sz w:val="22"/>
                <w:szCs w:val="22"/>
                <w:lang w:val="ro-RO"/>
              </w:rPr>
            </w:pPr>
            <w:r>
              <w:rPr>
                <w:b/>
                <w:bCs/>
                <w:i/>
                <w:iCs/>
                <w:noProof/>
                <w:sz w:val="22"/>
                <w:szCs w:val="22"/>
                <w:lang w:val="ro-RO"/>
              </w:rPr>
              <w:t>Habitate de păduri temperate montane de conifere:</w:t>
            </w:r>
          </w:p>
          <w:p w14:paraId="20F521F1" w14:textId="77777777" w:rsidR="003C771A" w:rsidRPr="00345E70" w:rsidRDefault="00000000">
            <w:pPr>
              <w:spacing w:after="0" w:line="240" w:lineRule="auto"/>
              <w:jc w:val="both"/>
              <w:rPr>
                <w:i/>
                <w:iCs/>
                <w:noProof/>
                <w:sz w:val="22"/>
                <w:szCs w:val="22"/>
                <w:lang w:val="ro-RO"/>
              </w:rPr>
            </w:pPr>
            <w:r>
              <w:rPr>
                <w:i/>
                <w:iCs/>
                <w:noProof/>
                <w:sz w:val="22"/>
                <w:szCs w:val="22"/>
                <w:lang w:val="ro-RO"/>
              </w:rPr>
              <w:t>9410 - Păduri acidofile de Picea abies din regiunea montană (Vaccinio-Piceetea);</w:t>
            </w:r>
          </w:p>
          <w:p w14:paraId="7723E03C" w14:textId="77777777" w:rsidR="003C771A" w:rsidRPr="00345E70" w:rsidRDefault="00000000">
            <w:pPr>
              <w:spacing w:after="0" w:line="240" w:lineRule="auto"/>
              <w:jc w:val="both"/>
              <w:rPr>
                <w:i/>
                <w:iCs/>
                <w:noProof/>
                <w:sz w:val="22"/>
                <w:szCs w:val="22"/>
                <w:lang w:val="ro-RO"/>
              </w:rPr>
            </w:pPr>
            <w:r>
              <w:rPr>
                <w:i/>
                <w:iCs/>
                <w:noProof/>
                <w:sz w:val="22"/>
                <w:szCs w:val="22"/>
                <w:lang w:val="ro-RO"/>
              </w:rPr>
              <w:t>9420 - Păduri de Larix decidua și/sau Pinus cembra din regiunea montană;</w:t>
            </w:r>
          </w:p>
          <w:p w14:paraId="365E432D" w14:textId="77777777" w:rsidR="003C771A" w:rsidRPr="00345E70" w:rsidRDefault="00000000">
            <w:pPr>
              <w:spacing w:after="0" w:line="240" w:lineRule="auto"/>
              <w:jc w:val="both"/>
              <w:rPr>
                <w:b/>
                <w:bCs/>
                <w:i/>
                <w:iCs/>
                <w:noProof/>
                <w:sz w:val="22"/>
                <w:szCs w:val="22"/>
                <w:lang w:val="ro-RO"/>
              </w:rPr>
            </w:pPr>
            <w:r>
              <w:rPr>
                <w:b/>
                <w:bCs/>
                <w:i/>
                <w:iCs/>
                <w:noProof/>
                <w:sz w:val="22"/>
                <w:szCs w:val="22"/>
                <w:lang w:val="ro-RO"/>
              </w:rPr>
              <w:t>Alte habitate stâncoase:</w:t>
            </w:r>
          </w:p>
          <w:p w14:paraId="5943E60B" w14:textId="77777777" w:rsidR="003C771A" w:rsidRPr="00345E70" w:rsidRDefault="00000000">
            <w:pPr>
              <w:spacing w:after="0" w:line="240" w:lineRule="auto"/>
              <w:jc w:val="both"/>
              <w:rPr>
                <w:i/>
                <w:iCs/>
                <w:noProof/>
                <w:sz w:val="22"/>
                <w:szCs w:val="22"/>
                <w:lang w:val="ro-RO"/>
              </w:rPr>
            </w:pPr>
            <w:r>
              <w:rPr>
                <w:i/>
                <w:iCs/>
                <w:noProof/>
                <w:sz w:val="22"/>
                <w:szCs w:val="22"/>
                <w:lang w:val="ro-RO"/>
              </w:rPr>
              <w:t>8310 - Peșteri în care accesul publicului este interzis;</w:t>
            </w:r>
          </w:p>
          <w:p w14:paraId="1CDD25E4" w14:textId="77777777" w:rsidR="003C771A" w:rsidRPr="00345E70" w:rsidRDefault="00000000">
            <w:pPr>
              <w:spacing w:after="0" w:line="240" w:lineRule="auto"/>
              <w:jc w:val="both"/>
              <w:rPr>
                <w:b/>
                <w:bCs/>
                <w:i/>
                <w:iCs/>
                <w:noProof/>
                <w:sz w:val="22"/>
                <w:szCs w:val="22"/>
                <w:lang w:val="ro-RO"/>
              </w:rPr>
            </w:pPr>
            <w:r>
              <w:rPr>
                <w:b/>
                <w:bCs/>
                <w:i/>
                <w:iCs/>
                <w:noProof/>
                <w:sz w:val="22"/>
                <w:szCs w:val="22"/>
                <w:lang w:val="ro-RO"/>
              </w:rPr>
              <w:t>Habitate versanți stâncoși cu vegetație casmofitică:</w:t>
            </w:r>
          </w:p>
          <w:p w14:paraId="6B0352E6" w14:textId="77777777" w:rsidR="003C771A" w:rsidRPr="00345E70" w:rsidRDefault="00000000">
            <w:pPr>
              <w:spacing w:after="0" w:line="240" w:lineRule="auto"/>
              <w:jc w:val="both"/>
              <w:rPr>
                <w:i/>
                <w:iCs/>
                <w:noProof/>
                <w:sz w:val="22"/>
                <w:szCs w:val="22"/>
                <w:lang w:val="ro-RO"/>
              </w:rPr>
            </w:pPr>
            <w:r>
              <w:rPr>
                <w:i/>
                <w:iCs/>
                <w:noProof/>
                <w:sz w:val="22"/>
                <w:szCs w:val="22"/>
                <w:lang w:val="ro-RO"/>
              </w:rPr>
              <w:t>8220 - Versanți stâncoși cu vegetație chasmofitică pe roci silicioase</w:t>
            </w:r>
          </w:p>
          <w:p w14:paraId="79902ECC" w14:textId="77777777" w:rsidR="003C771A" w:rsidRPr="00345E70" w:rsidRDefault="00000000">
            <w:pPr>
              <w:spacing w:after="0" w:line="240" w:lineRule="auto"/>
              <w:jc w:val="both"/>
              <w:rPr>
                <w:i/>
                <w:iCs/>
                <w:noProof/>
                <w:sz w:val="22"/>
                <w:szCs w:val="22"/>
                <w:lang w:val="ro-RO"/>
              </w:rPr>
            </w:pPr>
            <w:r>
              <w:rPr>
                <w:i/>
                <w:iCs/>
                <w:noProof/>
                <w:sz w:val="22"/>
                <w:szCs w:val="22"/>
                <w:lang w:val="ro-RO"/>
              </w:rPr>
              <w:t>8210 - Versanți stâncoși cu vegetație chasmofitică pe roci calcaroase;</w:t>
            </w:r>
          </w:p>
          <w:p w14:paraId="2B604205" w14:textId="77777777" w:rsidR="003C771A" w:rsidRPr="00345E70" w:rsidRDefault="00000000">
            <w:pPr>
              <w:spacing w:after="0" w:line="240" w:lineRule="auto"/>
              <w:jc w:val="both"/>
              <w:rPr>
                <w:b/>
                <w:bCs/>
                <w:i/>
                <w:iCs/>
                <w:noProof/>
                <w:sz w:val="22"/>
                <w:szCs w:val="22"/>
                <w:lang w:val="ro-RO"/>
              </w:rPr>
            </w:pPr>
            <w:r>
              <w:rPr>
                <w:b/>
                <w:bCs/>
                <w:i/>
                <w:iCs/>
                <w:noProof/>
                <w:sz w:val="22"/>
                <w:szCs w:val="22"/>
                <w:lang w:val="ro-RO"/>
              </w:rPr>
              <w:t>Habitate de grohotișuri:</w:t>
            </w:r>
          </w:p>
          <w:p w14:paraId="26D181AD" w14:textId="77777777" w:rsidR="003C771A" w:rsidRPr="00345E70" w:rsidRDefault="00000000">
            <w:pPr>
              <w:spacing w:after="0" w:line="240" w:lineRule="auto"/>
              <w:jc w:val="both"/>
              <w:rPr>
                <w:i/>
                <w:iCs/>
                <w:noProof/>
                <w:sz w:val="22"/>
                <w:szCs w:val="22"/>
                <w:lang w:val="ro-RO"/>
              </w:rPr>
            </w:pPr>
            <w:r>
              <w:rPr>
                <w:i/>
                <w:iCs/>
                <w:noProof/>
                <w:sz w:val="22"/>
                <w:szCs w:val="22"/>
                <w:lang w:val="ro-RO"/>
              </w:rPr>
              <w:lastRenderedPageBreak/>
              <w:t>8110 - grohotișuri silicioase din etajele montan și alpin (Androsacetalia alpinae și Galeopsietalia ladani);</w:t>
            </w:r>
          </w:p>
          <w:p w14:paraId="4E6884BE" w14:textId="77777777" w:rsidR="003C771A" w:rsidRPr="00345E70" w:rsidRDefault="00000000">
            <w:pPr>
              <w:spacing w:after="0" w:line="240" w:lineRule="auto"/>
              <w:jc w:val="both"/>
              <w:rPr>
                <w:b/>
                <w:bCs/>
                <w:i/>
                <w:iCs/>
                <w:noProof/>
                <w:sz w:val="22"/>
                <w:szCs w:val="22"/>
                <w:lang w:val="ro-RO"/>
              </w:rPr>
            </w:pPr>
            <w:r>
              <w:rPr>
                <w:b/>
                <w:bCs/>
                <w:i/>
                <w:iCs/>
                <w:noProof/>
                <w:sz w:val="22"/>
                <w:szCs w:val="22"/>
                <w:lang w:val="ro-RO"/>
              </w:rPr>
              <w:t>Habitate de mlaștini calcifile:</w:t>
            </w:r>
          </w:p>
          <w:p w14:paraId="1AB93E06" w14:textId="77777777" w:rsidR="003C771A" w:rsidRPr="00345E70" w:rsidRDefault="00000000">
            <w:pPr>
              <w:spacing w:after="0" w:line="240" w:lineRule="auto"/>
              <w:jc w:val="both"/>
              <w:rPr>
                <w:i/>
                <w:iCs/>
                <w:noProof/>
                <w:sz w:val="22"/>
                <w:szCs w:val="22"/>
                <w:lang w:val="ro-RO"/>
              </w:rPr>
            </w:pPr>
            <w:r>
              <w:rPr>
                <w:i/>
                <w:iCs/>
                <w:noProof/>
                <w:sz w:val="22"/>
                <w:szCs w:val="22"/>
                <w:lang w:val="ro-RO"/>
              </w:rPr>
              <w:t>7240* - Formațiuni pioniere alpine din Caricion bicoloris-atrofuscae;</w:t>
            </w:r>
          </w:p>
          <w:p w14:paraId="4F8D2D38" w14:textId="77777777" w:rsidR="003C771A" w:rsidRPr="00345E70" w:rsidRDefault="00000000">
            <w:pPr>
              <w:spacing w:after="0" w:line="240" w:lineRule="auto"/>
              <w:jc w:val="both"/>
              <w:rPr>
                <w:i/>
                <w:iCs/>
                <w:noProof/>
                <w:sz w:val="22"/>
                <w:szCs w:val="22"/>
                <w:lang w:val="ro-RO"/>
              </w:rPr>
            </w:pPr>
            <w:r>
              <w:rPr>
                <w:i/>
                <w:iCs/>
                <w:noProof/>
                <w:sz w:val="22"/>
                <w:szCs w:val="22"/>
                <w:lang w:val="ro-RO"/>
              </w:rPr>
              <w:t>7230 - Mlaştini alcaline;</w:t>
            </w:r>
          </w:p>
          <w:p w14:paraId="760C8A4B" w14:textId="77777777" w:rsidR="003C771A" w:rsidRPr="00345E70" w:rsidRDefault="00000000">
            <w:pPr>
              <w:spacing w:after="0" w:line="240" w:lineRule="auto"/>
              <w:jc w:val="both"/>
              <w:rPr>
                <w:i/>
                <w:iCs/>
                <w:noProof/>
                <w:sz w:val="22"/>
                <w:szCs w:val="22"/>
                <w:lang w:val="ro-RO"/>
              </w:rPr>
            </w:pPr>
            <w:r>
              <w:rPr>
                <w:i/>
                <w:iCs/>
                <w:noProof/>
                <w:sz w:val="22"/>
                <w:szCs w:val="22"/>
                <w:lang w:val="ro-RO"/>
              </w:rPr>
              <w:t>7220* - Izvoare petrifiante cu formare de travertin (Cratoneurion);</w:t>
            </w:r>
          </w:p>
          <w:p w14:paraId="5A224DFD" w14:textId="77777777" w:rsidR="003C771A" w:rsidRPr="00345E70" w:rsidRDefault="00000000">
            <w:pPr>
              <w:spacing w:after="0" w:line="240" w:lineRule="auto"/>
              <w:jc w:val="both"/>
              <w:rPr>
                <w:b/>
                <w:bCs/>
                <w:i/>
                <w:iCs/>
                <w:noProof/>
                <w:sz w:val="22"/>
                <w:szCs w:val="22"/>
                <w:lang w:val="ro-RO"/>
              </w:rPr>
            </w:pPr>
            <w:r>
              <w:rPr>
                <w:b/>
                <w:bCs/>
                <w:i/>
                <w:iCs/>
                <w:noProof/>
                <w:sz w:val="22"/>
                <w:szCs w:val="22"/>
                <w:lang w:val="ro-RO"/>
              </w:rPr>
              <w:t>Habitate de turbării acide cu Sphagnum:</w:t>
            </w:r>
          </w:p>
          <w:p w14:paraId="7116CEBB" w14:textId="77777777" w:rsidR="003C771A" w:rsidRPr="00345E70" w:rsidRDefault="00000000">
            <w:pPr>
              <w:spacing w:after="0" w:line="240" w:lineRule="auto"/>
              <w:jc w:val="both"/>
              <w:rPr>
                <w:i/>
                <w:iCs/>
                <w:noProof/>
                <w:sz w:val="22"/>
                <w:szCs w:val="22"/>
                <w:lang w:val="ro-RO"/>
              </w:rPr>
            </w:pPr>
            <w:r>
              <w:rPr>
                <w:i/>
                <w:iCs/>
                <w:noProof/>
                <w:sz w:val="22"/>
                <w:szCs w:val="22"/>
                <w:lang w:val="ro-RO"/>
              </w:rPr>
              <w:t xml:space="preserve">7140 - Mlaștini turboase de tranziție și turbării mișcătoare; </w:t>
            </w:r>
          </w:p>
          <w:p w14:paraId="1305C463" w14:textId="77777777" w:rsidR="003C771A" w:rsidRPr="00345E70" w:rsidRDefault="00000000">
            <w:pPr>
              <w:spacing w:after="0" w:line="240" w:lineRule="auto"/>
              <w:jc w:val="both"/>
              <w:rPr>
                <w:i/>
                <w:iCs/>
                <w:noProof/>
                <w:sz w:val="22"/>
                <w:szCs w:val="22"/>
                <w:lang w:val="ro-RO"/>
              </w:rPr>
            </w:pPr>
            <w:r>
              <w:rPr>
                <w:i/>
                <w:iCs/>
                <w:noProof/>
                <w:sz w:val="22"/>
                <w:szCs w:val="22"/>
                <w:lang w:val="ro-RO"/>
              </w:rPr>
              <w:t>7110* - Turbării active;</w:t>
            </w:r>
          </w:p>
          <w:p w14:paraId="5F4BC588" w14:textId="77777777" w:rsidR="003C771A" w:rsidRPr="00345E70" w:rsidRDefault="00000000">
            <w:pPr>
              <w:spacing w:after="0" w:line="240" w:lineRule="auto"/>
              <w:jc w:val="both"/>
              <w:rPr>
                <w:b/>
                <w:bCs/>
                <w:i/>
                <w:iCs/>
                <w:noProof/>
                <w:sz w:val="22"/>
                <w:szCs w:val="22"/>
                <w:lang w:val="ro-RO"/>
              </w:rPr>
            </w:pPr>
            <w:r>
              <w:rPr>
                <w:b/>
                <w:bCs/>
                <w:i/>
                <w:iCs/>
                <w:noProof/>
                <w:sz w:val="22"/>
                <w:szCs w:val="22"/>
                <w:lang w:val="ro-RO"/>
              </w:rPr>
              <w:t>Habitate de pajiști</w:t>
            </w:r>
            <w:r>
              <w:rPr>
                <w:i/>
                <w:iCs/>
                <w:noProof/>
                <w:sz w:val="22"/>
                <w:szCs w:val="22"/>
                <w:lang w:val="ro-RO"/>
              </w:rPr>
              <w:t xml:space="preserve"> </w:t>
            </w:r>
            <w:r>
              <w:rPr>
                <w:b/>
                <w:bCs/>
                <w:i/>
                <w:iCs/>
                <w:noProof/>
                <w:sz w:val="22"/>
                <w:szCs w:val="22"/>
                <w:lang w:val="ro-RO"/>
              </w:rPr>
              <w:t>umede seminaturale cu ierburi înalte:</w:t>
            </w:r>
          </w:p>
          <w:p w14:paraId="78E5DBC1" w14:textId="77777777" w:rsidR="003C771A" w:rsidRPr="00345E70" w:rsidRDefault="00000000">
            <w:pPr>
              <w:spacing w:after="0" w:line="240" w:lineRule="auto"/>
              <w:jc w:val="both"/>
              <w:rPr>
                <w:i/>
                <w:iCs/>
                <w:noProof/>
                <w:sz w:val="22"/>
                <w:szCs w:val="22"/>
                <w:lang w:val="ro-RO"/>
              </w:rPr>
            </w:pPr>
            <w:r>
              <w:rPr>
                <w:i/>
                <w:iCs/>
                <w:noProof/>
                <w:sz w:val="22"/>
                <w:szCs w:val="22"/>
                <w:lang w:val="ro-RO"/>
              </w:rPr>
              <w:t>6430 - Comunități de lizieră cu ierburi înalte higrofile de la câmpie până în etajele montan și alpin;</w:t>
            </w:r>
          </w:p>
          <w:p w14:paraId="252C63CA" w14:textId="77777777" w:rsidR="003C771A" w:rsidRPr="00345E70" w:rsidRDefault="00000000">
            <w:pPr>
              <w:spacing w:after="0" w:line="240" w:lineRule="auto"/>
              <w:jc w:val="both"/>
              <w:rPr>
                <w:i/>
                <w:iCs/>
                <w:noProof/>
                <w:sz w:val="22"/>
                <w:szCs w:val="22"/>
                <w:lang w:val="ro-RO"/>
              </w:rPr>
            </w:pPr>
            <w:r>
              <w:rPr>
                <w:b/>
                <w:bCs/>
                <w:i/>
                <w:iCs/>
                <w:noProof/>
                <w:sz w:val="22"/>
                <w:szCs w:val="22"/>
                <w:lang w:val="ro-RO"/>
              </w:rPr>
              <w:t>Habitate de pajiști</w:t>
            </w:r>
            <w:r>
              <w:rPr>
                <w:i/>
                <w:iCs/>
                <w:noProof/>
                <w:sz w:val="22"/>
                <w:szCs w:val="22"/>
                <w:lang w:val="ro-RO"/>
              </w:rPr>
              <w:t xml:space="preserve"> </w:t>
            </w:r>
            <w:r>
              <w:rPr>
                <w:b/>
                <w:bCs/>
                <w:i/>
                <w:iCs/>
                <w:noProof/>
                <w:sz w:val="22"/>
                <w:szCs w:val="22"/>
                <w:lang w:val="ro-RO"/>
              </w:rPr>
              <w:t>xerofile seminaturale și facies cu tufărișuri:</w:t>
            </w:r>
          </w:p>
          <w:p w14:paraId="32FD0CC8" w14:textId="77777777" w:rsidR="003C771A" w:rsidRPr="00345E70" w:rsidRDefault="00000000">
            <w:pPr>
              <w:spacing w:after="0" w:line="240" w:lineRule="auto"/>
              <w:jc w:val="both"/>
              <w:rPr>
                <w:i/>
                <w:iCs/>
                <w:noProof/>
                <w:sz w:val="22"/>
                <w:szCs w:val="22"/>
                <w:lang w:val="ro-RO"/>
              </w:rPr>
            </w:pPr>
            <w:r>
              <w:rPr>
                <w:i/>
                <w:iCs/>
                <w:noProof/>
                <w:sz w:val="22"/>
                <w:szCs w:val="22"/>
                <w:lang w:val="ro-RO"/>
              </w:rPr>
              <w:t>6230* - Pajiști montane de Nardus bogate în specii, pe substrate silicioase;</w:t>
            </w:r>
          </w:p>
          <w:p w14:paraId="30E02AAD" w14:textId="77777777" w:rsidR="003C771A" w:rsidRPr="00345E70" w:rsidRDefault="00000000">
            <w:pPr>
              <w:spacing w:after="0" w:line="240" w:lineRule="auto"/>
              <w:jc w:val="both"/>
              <w:rPr>
                <w:b/>
                <w:bCs/>
                <w:i/>
                <w:iCs/>
                <w:noProof/>
                <w:sz w:val="22"/>
                <w:szCs w:val="22"/>
                <w:lang w:val="ro-RO"/>
              </w:rPr>
            </w:pPr>
            <w:r>
              <w:rPr>
                <w:b/>
                <w:bCs/>
                <w:i/>
                <w:iCs/>
                <w:noProof/>
                <w:sz w:val="22"/>
                <w:szCs w:val="22"/>
                <w:lang w:val="ro-RO"/>
              </w:rPr>
              <w:t>Habitate de pajiști</w:t>
            </w:r>
            <w:r>
              <w:rPr>
                <w:i/>
                <w:iCs/>
                <w:noProof/>
                <w:sz w:val="22"/>
                <w:szCs w:val="22"/>
                <w:lang w:val="ro-RO"/>
              </w:rPr>
              <w:t xml:space="preserve"> </w:t>
            </w:r>
            <w:r>
              <w:rPr>
                <w:b/>
                <w:bCs/>
                <w:i/>
                <w:iCs/>
                <w:noProof/>
                <w:sz w:val="22"/>
                <w:szCs w:val="22"/>
                <w:lang w:val="ro-RO"/>
              </w:rPr>
              <w:t>naturale:</w:t>
            </w:r>
          </w:p>
          <w:p w14:paraId="22D1F668" w14:textId="77777777" w:rsidR="003C771A" w:rsidRPr="00345E70" w:rsidRDefault="00000000">
            <w:pPr>
              <w:spacing w:after="0" w:line="240" w:lineRule="auto"/>
              <w:jc w:val="both"/>
              <w:rPr>
                <w:i/>
                <w:iCs/>
                <w:noProof/>
                <w:sz w:val="22"/>
                <w:szCs w:val="22"/>
                <w:lang w:val="ro-RO"/>
              </w:rPr>
            </w:pPr>
            <w:r>
              <w:rPr>
                <w:i/>
                <w:iCs/>
                <w:noProof/>
                <w:sz w:val="22"/>
                <w:szCs w:val="22"/>
                <w:lang w:val="ro-RO"/>
              </w:rPr>
              <w:t>6170 - Pajiști calcifile alpine și subalpine;</w:t>
            </w:r>
          </w:p>
          <w:p w14:paraId="6BE6B92A" w14:textId="77777777" w:rsidR="003C771A" w:rsidRPr="00345E70" w:rsidRDefault="00000000">
            <w:pPr>
              <w:spacing w:after="0" w:line="240" w:lineRule="auto"/>
              <w:jc w:val="both"/>
              <w:rPr>
                <w:i/>
                <w:iCs/>
                <w:noProof/>
                <w:sz w:val="22"/>
                <w:szCs w:val="22"/>
                <w:lang w:val="ro-RO"/>
              </w:rPr>
            </w:pPr>
            <w:r>
              <w:rPr>
                <w:i/>
                <w:iCs/>
                <w:noProof/>
                <w:sz w:val="22"/>
                <w:szCs w:val="22"/>
                <w:lang w:val="ro-RO"/>
              </w:rPr>
              <w:t>6150 - Pajiști boreale și alpine pe substrate silicioase;</w:t>
            </w:r>
          </w:p>
          <w:p w14:paraId="0D5A61BE" w14:textId="77777777" w:rsidR="003C771A" w:rsidRPr="00345E70" w:rsidRDefault="00000000">
            <w:pPr>
              <w:spacing w:after="0" w:line="240" w:lineRule="auto"/>
              <w:jc w:val="both"/>
              <w:rPr>
                <w:b/>
                <w:bCs/>
                <w:i/>
                <w:iCs/>
                <w:noProof/>
                <w:sz w:val="22"/>
                <w:szCs w:val="22"/>
                <w:lang w:val="ro-RO"/>
              </w:rPr>
            </w:pPr>
            <w:r>
              <w:rPr>
                <w:b/>
                <w:bCs/>
                <w:i/>
                <w:iCs/>
                <w:noProof/>
                <w:sz w:val="22"/>
                <w:szCs w:val="22"/>
                <w:lang w:val="ro-RO"/>
              </w:rPr>
              <w:t>Habitate de tufărișuri și lande temperate:</w:t>
            </w:r>
          </w:p>
          <w:p w14:paraId="5F6475A3" w14:textId="77777777" w:rsidR="003C771A" w:rsidRPr="00345E70" w:rsidRDefault="00000000">
            <w:pPr>
              <w:spacing w:after="0" w:line="240" w:lineRule="auto"/>
              <w:jc w:val="both"/>
              <w:rPr>
                <w:i/>
                <w:iCs/>
                <w:noProof/>
                <w:sz w:val="22"/>
                <w:szCs w:val="22"/>
                <w:lang w:val="ro-RO"/>
              </w:rPr>
            </w:pPr>
            <w:r>
              <w:rPr>
                <w:i/>
                <w:iCs/>
                <w:noProof/>
                <w:sz w:val="22"/>
                <w:szCs w:val="22"/>
                <w:lang w:val="ro-RO"/>
              </w:rPr>
              <w:t>4080 - Tufărișuri cu specii subarctice de Salix</w:t>
            </w:r>
          </w:p>
          <w:p w14:paraId="2C01D039" w14:textId="77777777" w:rsidR="003C771A" w:rsidRPr="00345E70" w:rsidRDefault="00000000">
            <w:pPr>
              <w:spacing w:after="0" w:line="240" w:lineRule="auto"/>
              <w:jc w:val="both"/>
              <w:rPr>
                <w:i/>
                <w:iCs/>
                <w:noProof/>
                <w:sz w:val="22"/>
                <w:szCs w:val="22"/>
                <w:lang w:val="ro-RO"/>
              </w:rPr>
            </w:pPr>
            <w:r>
              <w:rPr>
                <w:i/>
                <w:iCs/>
                <w:noProof/>
                <w:sz w:val="22"/>
                <w:szCs w:val="22"/>
                <w:lang w:val="ro-RO"/>
              </w:rPr>
              <w:t>4070* - Tufărișuri cu Pinus mugo și Rhododendron myrtifolium);</w:t>
            </w:r>
          </w:p>
          <w:p w14:paraId="5C9DE4A9" w14:textId="77777777" w:rsidR="003C771A" w:rsidRPr="00345E70" w:rsidRDefault="00000000">
            <w:pPr>
              <w:spacing w:after="0" w:line="240" w:lineRule="auto"/>
              <w:rPr>
                <w:i/>
                <w:iCs/>
                <w:noProof/>
                <w:sz w:val="22"/>
                <w:szCs w:val="22"/>
                <w:lang w:val="ro-RO"/>
              </w:rPr>
            </w:pPr>
            <w:r>
              <w:rPr>
                <w:i/>
                <w:iCs/>
                <w:noProof/>
                <w:sz w:val="22"/>
                <w:szCs w:val="22"/>
                <w:lang w:val="ro-RO"/>
              </w:rPr>
              <w:t>4060 - Tufărișuri alpine și boreale;</w:t>
            </w:r>
          </w:p>
          <w:p w14:paraId="305A0BF3" w14:textId="77777777" w:rsidR="003C771A" w:rsidRPr="00345E70" w:rsidRDefault="00000000">
            <w:pPr>
              <w:spacing w:after="0" w:line="240" w:lineRule="auto"/>
              <w:rPr>
                <w:b/>
                <w:bCs/>
                <w:i/>
                <w:iCs/>
                <w:noProof/>
                <w:sz w:val="22"/>
                <w:szCs w:val="22"/>
                <w:lang w:val="ro-RO"/>
              </w:rPr>
            </w:pPr>
            <w:r>
              <w:rPr>
                <w:b/>
                <w:bCs/>
                <w:i/>
                <w:iCs/>
                <w:noProof/>
                <w:sz w:val="22"/>
                <w:szCs w:val="22"/>
                <w:lang w:val="ro-RO"/>
              </w:rPr>
              <w:t>Habitate de ape curgătoare:</w:t>
            </w:r>
          </w:p>
          <w:p w14:paraId="098939FB" w14:textId="77777777" w:rsidR="003C771A" w:rsidRPr="00345E70" w:rsidRDefault="00000000">
            <w:pPr>
              <w:spacing w:after="0" w:line="240" w:lineRule="auto"/>
              <w:rPr>
                <w:i/>
                <w:iCs/>
                <w:noProof/>
                <w:sz w:val="22"/>
                <w:szCs w:val="22"/>
                <w:lang w:val="ro-RO"/>
              </w:rPr>
            </w:pPr>
            <w:r>
              <w:rPr>
                <w:i/>
                <w:iCs/>
                <w:noProof/>
                <w:sz w:val="22"/>
                <w:szCs w:val="22"/>
                <w:lang w:val="ro-RO"/>
              </w:rPr>
              <w:t>3240 - Vegetație lemnoasă cu Salix elaeagnos de-a lungul râurilor montane;</w:t>
            </w:r>
          </w:p>
          <w:p w14:paraId="7081F758" w14:textId="77777777" w:rsidR="003C771A" w:rsidRPr="00345E70" w:rsidRDefault="00000000">
            <w:pPr>
              <w:spacing w:after="0" w:line="240" w:lineRule="auto"/>
              <w:rPr>
                <w:i/>
                <w:iCs/>
                <w:noProof/>
                <w:sz w:val="22"/>
                <w:szCs w:val="22"/>
                <w:lang w:val="ro-RO"/>
              </w:rPr>
            </w:pPr>
            <w:r>
              <w:rPr>
                <w:i/>
                <w:iCs/>
                <w:noProof/>
                <w:sz w:val="22"/>
                <w:szCs w:val="22"/>
                <w:lang w:val="ro-RO"/>
              </w:rPr>
              <w:t>3230 - Vegetație lemnoasă cu Myricaria germanica de-a lungul râurilor montane;</w:t>
            </w:r>
          </w:p>
          <w:p w14:paraId="44FAEEC5" w14:textId="1046FD53" w:rsidR="003C771A" w:rsidRPr="00345E70" w:rsidRDefault="00000000">
            <w:pPr>
              <w:spacing w:after="0" w:line="240" w:lineRule="auto"/>
              <w:rPr>
                <w:i/>
                <w:iCs/>
                <w:noProof/>
                <w:sz w:val="22"/>
                <w:szCs w:val="22"/>
                <w:lang w:val="ro-RO"/>
              </w:rPr>
            </w:pPr>
            <w:r>
              <w:rPr>
                <w:i/>
                <w:iCs/>
                <w:noProof/>
                <w:sz w:val="22"/>
                <w:szCs w:val="22"/>
                <w:lang w:val="ro-RO"/>
              </w:rPr>
              <w:t xml:space="preserve">3220 - </w:t>
              <w:tab/>
              <w:t>Vegetație herbacee de pe malurile râurilor montane.</w:t>
            </w:r>
          </w:p>
        </w:tc>
      </w:tr>
      <w:tr w:rsidR="003C771A" w:rsidRPr="00345E70" w14:paraId="5F54A3E3" w14:textId="77777777" w:rsidTr="00572284">
        <w:tc>
          <w:tcPr>
            <w:tcW w:w="2534" w:type="dxa"/>
            <w:tcBorders>
              <w:top w:val="single" w:sz="6" w:space="0" w:color="000000"/>
              <w:left w:val="single" w:sz="6" w:space="0" w:color="000000"/>
              <w:bottom w:val="single" w:sz="6" w:space="0" w:color="000000"/>
              <w:right w:val="single" w:sz="6" w:space="0" w:color="000000"/>
            </w:tcBorders>
          </w:tcPr>
          <w:p w14:paraId="3D81690B" w14:textId="77777777" w:rsidR="003C771A" w:rsidRPr="00345E70" w:rsidRDefault="00000000">
            <w:pPr>
              <w:spacing w:after="0" w:line="240" w:lineRule="auto"/>
              <w:rPr>
                <w:noProof/>
                <w:sz w:val="22"/>
                <w:szCs w:val="22"/>
                <w:lang w:val="ro-RO"/>
              </w:rPr>
            </w:pPr>
            <w:r>
              <w:rPr>
                <w:noProof/>
                <w:sz w:val="22"/>
                <w:szCs w:val="22"/>
                <w:lang w:val="ro-RO"/>
              </w:rPr>
              <w:lastRenderedPageBreak/>
              <w:t>Specii</w:t>
            </w:r>
          </w:p>
        </w:tc>
        <w:tc>
          <w:tcPr>
            <w:tcW w:w="6430" w:type="dxa"/>
            <w:tcBorders>
              <w:top w:val="single" w:sz="6" w:space="0" w:color="000000"/>
              <w:left w:val="single" w:sz="6" w:space="0" w:color="000000"/>
              <w:bottom w:val="single" w:sz="6" w:space="0" w:color="000000"/>
              <w:right w:val="single" w:sz="6" w:space="0" w:color="000000"/>
            </w:tcBorders>
          </w:tcPr>
          <w:p w14:paraId="28A7A716" w14:textId="77777777" w:rsidR="003C771A" w:rsidRPr="00345E70" w:rsidRDefault="00000000">
            <w:pPr>
              <w:spacing w:after="0" w:line="240" w:lineRule="auto"/>
              <w:rPr>
                <w:b/>
                <w:bCs/>
                <w:noProof/>
                <w:sz w:val="22"/>
                <w:szCs w:val="22"/>
                <w:lang w:val="ro-RO"/>
              </w:rPr>
            </w:pPr>
            <w:r>
              <w:rPr>
                <w:b/>
                <w:bCs/>
                <w:noProof/>
                <w:sz w:val="22"/>
                <w:szCs w:val="22"/>
                <w:lang w:val="ro-RO"/>
              </w:rPr>
              <w:t xml:space="preserve">Mamifere: </w:t>
            </w:r>
          </w:p>
          <w:p w14:paraId="42C1B389" w14:textId="77777777" w:rsidR="003C771A" w:rsidRPr="00345E70" w:rsidRDefault="00000000">
            <w:pPr>
              <w:spacing w:after="0" w:line="240" w:lineRule="auto"/>
              <w:rPr>
                <w:i/>
                <w:iCs/>
                <w:noProof/>
                <w:sz w:val="22"/>
                <w:szCs w:val="22"/>
                <w:lang w:val="ro-RO"/>
              </w:rPr>
            </w:pPr>
            <w:r>
              <w:rPr>
                <w:i/>
                <w:iCs/>
                <w:noProof/>
                <w:sz w:val="22"/>
                <w:szCs w:val="22"/>
                <w:lang w:val="ro-RO"/>
              </w:rPr>
              <w:t xml:space="preserve">1352* Canis lupus </w:t>
            </w:r>
          </w:p>
          <w:p w14:paraId="1C115F9F" w14:textId="77777777" w:rsidR="003C771A" w:rsidRPr="00345E70" w:rsidRDefault="00000000">
            <w:pPr>
              <w:spacing w:after="0" w:line="240" w:lineRule="auto"/>
              <w:rPr>
                <w:i/>
                <w:iCs/>
                <w:noProof/>
                <w:sz w:val="22"/>
                <w:szCs w:val="22"/>
                <w:lang w:val="ro-RO"/>
              </w:rPr>
            </w:pPr>
            <w:r>
              <w:rPr>
                <w:i/>
                <w:iCs/>
                <w:noProof/>
                <w:sz w:val="22"/>
                <w:szCs w:val="22"/>
                <w:lang w:val="ro-RO"/>
              </w:rPr>
              <w:t xml:space="preserve">1354* Ursus arctos </w:t>
            </w:r>
          </w:p>
          <w:p w14:paraId="618E09DC" w14:textId="77777777" w:rsidR="003C771A" w:rsidRPr="00345E70" w:rsidRDefault="00000000">
            <w:pPr>
              <w:spacing w:after="0" w:line="240" w:lineRule="auto"/>
              <w:rPr>
                <w:i/>
                <w:iCs/>
                <w:noProof/>
                <w:sz w:val="22"/>
                <w:szCs w:val="22"/>
                <w:lang w:val="ro-RO"/>
              </w:rPr>
            </w:pPr>
            <w:r>
              <w:rPr>
                <w:i/>
                <w:iCs/>
                <w:noProof/>
                <w:sz w:val="22"/>
                <w:szCs w:val="22"/>
                <w:lang w:val="ro-RO"/>
              </w:rPr>
              <w:t xml:space="preserve">1355 Lutra lutra </w:t>
            </w:r>
          </w:p>
          <w:p w14:paraId="211D387B" w14:textId="77777777" w:rsidR="003C771A" w:rsidRPr="00345E70" w:rsidRDefault="00000000">
            <w:pPr>
              <w:spacing w:after="0" w:line="240" w:lineRule="auto"/>
              <w:rPr>
                <w:i/>
                <w:iCs/>
                <w:noProof/>
                <w:sz w:val="22"/>
                <w:szCs w:val="22"/>
                <w:lang w:val="ro-RO"/>
              </w:rPr>
            </w:pPr>
            <w:r>
              <w:rPr>
                <w:i/>
                <w:iCs/>
                <w:noProof/>
                <w:sz w:val="22"/>
                <w:szCs w:val="22"/>
                <w:lang w:val="ro-RO"/>
              </w:rPr>
              <w:t xml:space="preserve">1361 Lynx lynx </w:t>
            </w:r>
          </w:p>
          <w:p w14:paraId="790C8E50" w14:textId="77777777" w:rsidR="003C771A" w:rsidRPr="00345E70" w:rsidRDefault="00000000">
            <w:pPr>
              <w:spacing w:after="0" w:line="240" w:lineRule="auto"/>
              <w:rPr>
                <w:i/>
                <w:iCs/>
                <w:noProof/>
                <w:sz w:val="22"/>
                <w:szCs w:val="22"/>
                <w:lang w:val="ro-RO"/>
              </w:rPr>
            </w:pPr>
            <w:r>
              <w:rPr>
                <w:i/>
                <w:iCs/>
                <w:noProof/>
                <w:sz w:val="22"/>
                <w:szCs w:val="22"/>
                <w:lang w:val="ro-RO"/>
              </w:rPr>
              <w:t>2612 Microtus tatricus</w:t>
            </w:r>
          </w:p>
          <w:p w14:paraId="71BC85C6" w14:textId="77777777" w:rsidR="003C771A" w:rsidRPr="00345E70" w:rsidRDefault="00000000">
            <w:pPr>
              <w:spacing w:after="0" w:line="240" w:lineRule="auto"/>
              <w:rPr>
                <w:i/>
                <w:iCs/>
                <w:noProof/>
                <w:sz w:val="22"/>
                <w:szCs w:val="22"/>
                <w:lang w:val="ro-RO"/>
              </w:rPr>
            </w:pPr>
            <w:r>
              <w:rPr>
                <w:i/>
                <w:iCs/>
                <w:noProof/>
                <w:sz w:val="22"/>
                <w:szCs w:val="22"/>
                <w:lang w:val="ro-RO"/>
              </w:rPr>
              <w:t>1342 Dryomys nitedula</w:t>
            </w:r>
          </w:p>
          <w:p w14:paraId="686500BA" w14:textId="77777777" w:rsidR="003C771A" w:rsidRPr="00345E70" w:rsidRDefault="00000000">
            <w:pPr>
              <w:spacing w:after="0" w:line="240" w:lineRule="auto"/>
              <w:rPr>
                <w:i/>
                <w:iCs/>
                <w:noProof/>
                <w:sz w:val="22"/>
                <w:szCs w:val="22"/>
                <w:lang w:val="ro-RO"/>
              </w:rPr>
            </w:pPr>
            <w:r>
              <w:rPr>
                <w:i/>
                <w:iCs/>
                <w:noProof/>
                <w:sz w:val="22"/>
                <w:szCs w:val="22"/>
                <w:lang w:val="ro-RO"/>
              </w:rPr>
              <w:t>1363 Felis silvestris</w:t>
            </w:r>
          </w:p>
          <w:p w14:paraId="05D9CCE5" w14:textId="77777777" w:rsidR="003C771A" w:rsidRPr="00345E70" w:rsidRDefault="00000000">
            <w:pPr>
              <w:spacing w:after="0" w:line="240" w:lineRule="auto"/>
              <w:rPr>
                <w:b/>
                <w:bCs/>
                <w:noProof/>
                <w:sz w:val="22"/>
                <w:szCs w:val="22"/>
                <w:lang w:val="ro-RO"/>
              </w:rPr>
            </w:pPr>
            <w:r>
              <w:rPr>
                <w:b/>
                <w:bCs/>
                <w:noProof/>
                <w:sz w:val="22"/>
                <w:szCs w:val="22"/>
                <w:lang w:val="ro-RO"/>
              </w:rPr>
              <w:t>Chiroptere:</w:t>
            </w:r>
          </w:p>
          <w:p w14:paraId="0F962132" w14:textId="77777777" w:rsidR="003C771A" w:rsidRPr="00345E70" w:rsidRDefault="00000000">
            <w:pPr>
              <w:spacing w:after="0" w:line="240" w:lineRule="auto"/>
              <w:rPr>
                <w:i/>
                <w:iCs/>
                <w:noProof/>
                <w:sz w:val="22"/>
                <w:szCs w:val="22"/>
                <w:lang w:val="ro-RO"/>
              </w:rPr>
            </w:pPr>
            <w:r>
              <w:rPr>
                <w:i/>
                <w:iCs/>
                <w:noProof/>
                <w:sz w:val="22"/>
                <w:szCs w:val="22"/>
                <w:lang w:val="ro-RO"/>
              </w:rPr>
              <w:t xml:space="preserve">1307 Myotis blythii </w:t>
            </w:r>
          </w:p>
          <w:p w14:paraId="0D8430E4" w14:textId="77777777" w:rsidR="003C771A" w:rsidRPr="00345E70" w:rsidRDefault="00000000">
            <w:pPr>
              <w:spacing w:after="0" w:line="240" w:lineRule="auto"/>
              <w:rPr>
                <w:i/>
                <w:iCs/>
                <w:noProof/>
                <w:sz w:val="22"/>
                <w:szCs w:val="22"/>
                <w:lang w:val="ro-RO"/>
              </w:rPr>
            </w:pPr>
            <w:r>
              <w:rPr>
                <w:i/>
                <w:iCs/>
                <w:noProof/>
                <w:sz w:val="22"/>
                <w:szCs w:val="22"/>
                <w:lang w:val="ro-RO"/>
              </w:rPr>
              <w:t>1324 Myotis myotis</w:t>
            </w:r>
          </w:p>
          <w:p w14:paraId="2354575F" w14:textId="77777777" w:rsidR="003C771A" w:rsidRPr="00345E70" w:rsidRDefault="00000000">
            <w:pPr>
              <w:spacing w:after="0" w:line="240" w:lineRule="auto"/>
              <w:rPr>
                <w:i/>
                <w:iCs/>
                <w:noProof/>
                <w:sz w:val="22"/>
                <w:szCs w:val="22"/>
                <w:lang w:val="ro-RO"/>
              </w:rPr>
            </w:pPr>
            <w:r>
              <w:rPr>
                <w:i/>
                <w:iCs/>
                <w:noProof/>
                <w:sz w:val="22"/>
                <w:szCs w:val="22"/>
                <w:lang w:val="ro-RO"/>
              </w:rPr>
              <w:t xml:space="preserve">1308 Barbastella barbastellus </w:t>
            </w:r>
          </w:p>
          <w:p w14:paraId="75A8A85B" w14:textId="77777777" w:rsidR="003C771A" w:rsidRPr="00345E70" w:rsidRDefault="00000000">
            <w:pPr>
              <w:spacing w:after="0" w:line="240" w:lineRule="auto"/>
              <w:rPr>
                <w:i/>
                <w:iCs/>
                <w:noProof/>
                <w:sz w:val="22"/>
                <w:szCs w:val="22"/>
                <w:lang w:val="ro-RO"/>
              </w:rPr>
            </w:pPr>
            <w:r>
              <w:rPr>
                <w:i/>
                <w:iCs/>
                <w:noProof/>
                <w:sz w:val="22"/>
                <w:szCs w:val="22"/>
                <w:lang w:val="ro-RO"/>
              </w:rPr>
              <w:t>1305 Rhinolophus euryale</w:t>
            </w:r>
          </w:p>
          <w:p w14:paraId="624FAAE2" w14:textId="77777777" w:rsidR="003C771A" w:rsidRPr="00345E70" w:rsidRDefault="00000000">
            <w:pPr>
              <w:spacing w:after="0" w:line="240" w:lineRule="auto"/>
              <w:rPr>
                <w:i/>
                <w:iCs/>
                <w:noProof/>
                <w:sz w:val="22"/>
                <w:szCs w:val="22"/>
                <w:lang w:val="ro-RO"/>
              </w:rPr>
            </w:pPr>
            <w:r>
              <w:rPr>
                <w:i/>
                <w:iCs/>
                <w:noProof/>
                <w:sz w:val="22"/>
                <w:szCs w:val="22"/>
                <w:lang w:val="ro-RO"/>
              </w:rPr>
              <w:t>1304 Rhinolophus ferrumequinum</w:t>
            </w:r>
          </w:p>
          <w:p w14:paraId="255B9BCF" w14:textId="77777777" w:rsidR="003C771A" w:rsidRPr="00345E70" w:rsidRDefault="00000000">
            <w:pPr>
              <w:spacing w:after="0" w:line="240" w:lineRule="auto"/>
              <w:rPr>
                <w:b/>
                <w:bCs/>
                <w:noProof/>
                <w:sz w:val="22"/>
                <w:szCs w:val="22"/>
                <w:lang w:val="ro-RO"/>
              </w:rPr>
            </w:pPr>
            <w:r>
              <w:rPr>
                <w:b/>
                <w:bCs/>
                <w:noProof/>
                <w:sz w:val="22"/>
                <w:szCs w:val="22"/>
                <w:lang w:val="ro-RO"/>
              </w:rPr>
              <w:t>Amfibieni și reptile:</w:t>
            </w:r>
          </w:p>
          <w:p w14:paraId="467529C4" w14:textId="77777777" w:rsidR="003C771A" w:rsidRPr="00345E70" w:rsidRDefault="00000000">
            <w:pPr>
              <w:spacing w:after="0" w:line="240" w:lineRule="auto"/>
              <w:rPr>
                <w:i/>
                <w:iCs/>
                <w:noProof/>
                <w:sz w:val="22"/>
                <w:szCs w:val="22"/>
                <w:lang w:val="ro-RO"/>
              </w:rPr>
            </w:pPr>
            <w:r>
              <w:rPr>
                <w:i/>
                <w:iCs/>
                <w:noProof/>
                <w:sz w:val="22"/>
                <w:szCs w:val="22"/>
                <w:lang w:val="ro-RO"/>
              </w:rPr>
              <w:t>1261 Lacerta agilis</w:t>
            </w:r>
          </w:p>
          <w:p w14:paraId="17D02EAE" w14:textId="77777777" w:rsidR="003C771A" w:rsidRPr="00345E70" w:rsidRDefault="00000000">
            <w:pPr>
              <w:spacing w:after="0" w:line="240" w:lineRule="auto"/>
              <w:rPr>
                <w:i/>
                <w:iCs/>
                <w:noProof/>
                <w:sz w:val="22"/>
                <w:szCs w:val="22"/>
                <w:lang w:val="ro-RO"/>
              </w:rPr>
            </w:pPr>
            <w:r>
              <w:rPr>
                <w:i/>
                <w:iCs/>
                <w:noProof/>
                <w:sz w:val="22"/>
                <w:szCs w:val="22"/>
                <w:lang w:val="ro-RO"/>
              </w:rPr>
              <w:t>1283 Coronella austriaca</w:t>
            </w:r>
          </w:p>
          <w:p w14:paraId="289B80F6" w14:textId="77777777" w:rsidR="003C771A" w:rsidRPr="00345E70" w:rsidRDefault="00000000">
            <w:pPr>
              <w:spacing w:after="0" w:line="240" w:lineRule="auto"/>
              <w:rPr>
                <w:i/>
                <w:iCs/>
                <w:noProof/>
                <w:sz w:val="22"/>
                <w:szCs w:val="22"/>
                <w:lang w:val="ro-RO"/>
              </w:rPr>
            </w:pPr>
            <w:r>
              <w:rPr>
                <w:i/>
                <w:iCs/>
                <w:noProof/>
                <w:sz w:val="22"/>
                <w:szCs w:val="22"/>
                <w:lang w:val="ro-RO"/>
              </w:rPr>
              <w:t>1166 Triturus cristatus</w:t>
            </w:r>
          </w:p>
          <w:p w14:paraId="70AF163C" w14:textId="77777777" w:rsidR="003C771A" w:rsidRPr="00345E70" w:rsidRDefault="00000000">
            <w:pPr>
              <w:spacing w:after="0" w:line="240" w:lineRule="auto"/>
              <w:rPr>
                <w:i/>
                <w:iCs/>
                <w:noProof/>
                <w:sz w:val="22"/>
                <w:szCs w:val="22"/>
                <w:lang w:val="ro-RO"/>
              </w:rPr>
            </w:pPr>
            <w:r>
              <w:rPr>
                <w:i/>
                <w:iCs/>
                <w:noProof/>
                <w:sz w:val="22"/>
                <w:szCs w:val="22"/>
                <w:lang w:val="ro-RO"/>
              </w:rPr>
              <w:t>2001 Triturus montandoni</w:t>
            </w:r>
          </w:p>
          <w:p w14:paraId="07F4F6D5" w14:textId="77777777" w:rsidR="003C771A" w:rsidRPr="00345E70" w:rsidRDefault="00000000">
            <w:pPr>
              <w:spacing w:after="0" w:line="240" w:lineRule="auto"/>
              <w:rPr>
                <w:i/>
                <w:iCs/>
                <w:noProof/>
                <w:sz w:val="22"/>
                <w:szCs w:val="22"/>
                <w:lang w:val="ro-RO"/>
              </w:rPr>
            </w:pPr>
            <w:r>
              <w:rPr>
                <w:i/>
                <w:iCs/>
                <w:noProof/>
                <w:sz w:val="22"/>
                <w:szCs w:val="22"/>
                <w:lang w:val="ro-RO"/>
              </w:rPr>
              <w:t>1193 Bombina variegata</w:t>
            </w:r>
          </w:p>
          <w:p w14:paraId="5BAE06BE" w14:textId="77777777" w:rsidR="003C771A" w:rsidRPr="00345E70" w:rsidRDefault="00000000">
            <w:pPr>
              <w:spacing w:after="0" w:line="240" w:lineRule="auto"/>
              <w:rPr>
                <w:b/>
                <w:bCs/>
                <w:noProof/>
                <w:sz w:val="22"/>
                <w:szCs w:val="22"/>
                <w:lang w:val="ro-RO"/>
              </w:rPr>
            </w:pPr>
            <w:r>
              <w:rPr>
                <w:b/>
                <w:bCs/>
                <w:noProof/>
                <w:sz w:val="22"/>
                <w:szCs w:val="22"/>
                <w:lang w:val="ro-RO"/>
              </w:rPr>
              <w:t>Pești:</w:t>
            </w:r>
          </w:p>
          <w:p w14:paraId="3E459E29" w14:textId="77777777" w:rsidR="003C771A" w:rsidRPr="00345E70" w:rsidRDefault="00000000">
            <w:pPr>
              <w:spacing w:after="0" w:line="240" w:lineRule="auto"/>
              <w:rPr>
                <w:i/>
                <w:iCs/>
                <w:noProof/>
                <w:sz w:val="22"/>
                <w:szCs w:val="22"/>
                <w:lang w:val="ro-RO"/>
              </w:rPr>
            </w:pPr>
            <w:r>
              <w:rPr>
                <w:i/>
                <w:iCs/>
                <w:noProof/>
                <w:sz w:val="22"/>
                <w:szCs w:val="22"/>
                <w:lang w:val="ro-RO"/>
              </w:rPr>
              <w:t>1131 Leuciscus souffia</w:t>
            </w:r>
          </w:p>
          <w:p w14:paraId="0FD15D65" w14:textId="77777777" w:rsidR="003C771A" w:rsidRPr="00345E70" w:rsidRDefault="00000000">
            <w:pPr>
              <w:spacing w:after="0" w:line="240" w:lineRule="auto"/>
              <w:rPr>
                <w:i/>
                <w:iCs/>
                <w:noProof/>
                <w:sz w:val="22"/>
                <w:szCs w:val="22"/>
                <w:lang w:val="ro-RO"/>
              </w:rPr>
            </w:pPr>
            <w:r>
              <w:rPr>
                <w:i/>
                <w:iCs/>
                <w:noProof/>
                <w:sz w:val="22"/>
                <w:szCs w:val="22"/>
                <w:lang w:val="ro-RO"/>
              </w:rPr>
              <w:t>1163 Cottus gobio</w:t>
            </w:r>
          </w:p>
          <w:p w14:paraId="6DF89EA4" w14:textId="77777777" w:rsidR="003C771A" w:rsidRPr="00345E70" w:rsidRDefault="00000000">
            <w:pPr>
              <w:spacing w:after="0" w:line="240" w:lineRule="auto"/>
              <w:rPr>
                <w:b/>
                <w:bCs/>
                <w:noProof/>
                <w:sz w:val="22"/>
                <w:szCs w:val="22"/>
                <w:lang w:val="ro-RO"/>
              </w:rPr>
            </w:pPr>
            <w:r>
              <w:rPr>
                <w:b/>
                <w:bCs/>
                <w:noProof/>
                <w:sz w:val="22"/>
                <w:szCs w:val="22"/>
                <w:lang w:val="ro-RO"/>
              </w:rPr>
              <w:t>Nevertebrate:</w:t>
            </w:r>
          </w:p>
          <w:p w14:paraId="75EAE732" w14:textId="77777777" w:rsidR="003C771A" w:rsidRPr="00345E70" w:rsidRDefault="00000000">
            <w:pPr>
              <w:spacing w:after="0" w:line="240" w:lineRule="auto"/>
              <w:rPr>
                <w:noProof/>
                <w:sz w:val="22"/>
                <w:szCs w:val="22"/>
                <w:lang w:val="ro-RO"/>
              </w:rPr>
            </w:pPr>
            <w:r>
              <w:rPr>
                <w:noProof/>
                <w:sz w:val="22"/>
                <w:szCs w:val="22"/>
                <w:lang w:val="ro-RO"/>
              </w:rPr>
              <w:t xml:space="preserve">1069 </w:t>
            </w:r>
            <w:r>
              <w:rPr>
                <w:i/>
                <w:iCs/>
                <w:noProof/>
                <w:sz w:val="22"/>
                <w:szCs w:val="22"/>
                <w:lang w:val="ro-RO"/>
              </w:rPr>
              <w:t>Erebia sudetica</w:t>
            </w:r>
          </w:p>
          <w:p w14:paraId="4FB45F7A" w14:textId="77777777" w:rsidR="003C771A" w:rsidRPr="00345E70" w:rsidRDefault="00000000">
            <w:pPr>
              <w:spacing w:after="0" w:line="240" w:lineRule="auto"/>
              <w:rPr>
                <w:noProof/>
                <w:sz w:val="22"/>
                <w:szCs w:val="22"/>
                <w:lang w:val="ro-RO"/>
              </w:rPr>
            </w:pPr>
            <w:r>
              <w:rPr>
                <w:noProof/>
                <w:sz w:val="22"/>
                <w:szCs w:val="22"/>
                <w:lang w:val="ro-RO"/>
              </w:rPr>
              <w:lastRenderedPageBreak/>
              <w:t xml:space="preserve">6199 </w:t>
            </w:r>
            <w:r>
              <w:rPr>
                <w:i/>
                <w:iCs/>
                <w:noProof/>
                <w:sz w:val="22"/>
                <w:szCs w:val="22"/>
                <w:lang w:val="ro-RO"/>
              </w:rPr>
              <w:t>Euplagia quadripunctaria</w:t>
            </w:r>
          </w:p>
          <w:p w14:paraId="55BF9DF7" w14:textId="77777777" w:rsidR="003C771A" w:rsidRPr="00345E70" w:rsidRDefault="00000000">
            <w:pPr>
              <w:spacing w:after="0" w:line="240" w:lineRule="auto"/>
              <w:rPr>
                <w:noProof/>
                <w:sz w:val="22"/>
                <w:szCs w:val="22"/>
                <w:lang w:val="ro-RO"/>
              </w:rPr>
            </w:pPr>
            <w:r>
              <w:rPr>
                <w:noProof/>
                <w:sz w:val="22"/>
                <w:szCs w:val="22"/>
                <w:lang w:val="ro-RO"/>
              </w:rPr>
              <w:t xml:space="preserve">4054 </w:t>
            </w:r>
            <w:r>
              <w:rPr>
                <w:i/>
                <w:iCs/>
                <w:noProof/>
                <w:sz w:val="22"/>
                <w:szCs w:val="22"/>
                <w:lang w:val="ro-RO"/>
              </w:rPr>
              <w:t>Pholidoptera transsylvanica</w:t>
            </w:r>
            <w:r>
              <w:rPr>
                <w:noProof/>
                <w:sz w:val="22"/>
                <w:szCs w:val="22"/>
                <w:lang w:val="ro-RO"/>
              </w:rPr>
              <w:t xml:space="preserve"> </w:t>
            </w:r>
          </w:p>
          <w:p w14:paraId="331BF3FC" w14:textId="77777777" w:rsidR="003C771A" w:rsidRPr="00345E70" w:rsidRDefault="00000000">
            <w:pPr>
              <w:spacing w:after="0" w:line="240" w:lineRule="auto"/>
              <w:rPr>
                <w:noProof/>
                <w:sz w:val="22"/>
                <w:szCs w:val="22"/>
                <w:lang w:val="ro-RO"/>
              </w:rPr>
            </w:pPr>
            <w:r>
              <w:rPr>
                <w:noProof/>
                <w:sz w:val="22"/>
                <w:szCs w:val="22"/>
                <w:lang w:val="ro-RO"/>
              </w:rPr>
              <w:t xml:space="preserve">4014 </w:t>
            </w:r>
            <w:r>
              <w:rPr>
                <w:i/>
                <w:iCs/>
                <w:noProof/>
                <w:sz w:val="22"/>
                <w:szCs w:val="22"/>
                <w:lang w:val="ro-RO"/>
              </w:rPr>
              <w:t>Carabus variolosus</w:t>
            </w:r>
          </w:p>
          <w:p w14:paraId="526BC990" w14:textId="77777777" w:rsidR="003C771A" w:rsidRPr="00345E70" w:rsidRDefault="00000000">
            <w:pPr>
              <w:spacing w:after="0" w:line="240" w:lineRule="auto"/>
              <w:rPr>
                <w:noProof/>
                <w:sz w:val="22"/>
                <w:szCs w:val="22"/>
                <w:lang w:val="ro-RO"/>
              </w:rPr>
            </w:pPr>
            <w:r>
              <w:rPr>
                <w:noProof/>
                <w:sz w:val="22"/>
                <w:szCs w:val="22"/>
                <w:lang w:val="ro-RO"/>
              </w:rPr>
              <w:t xml:space="preserve">1056 </w:t>
            </w:r>
            <w:r>
              <w:rPr>
                <w:i/>
                <w:iCs/>
                <w:noProof/>
                <w:sz w:val="22"/>
                <w:szCs w:val="22"/>
                <w:lang w:val="ro-RO"/>
              </w:rPr>
              <w:t>Parnassius mnemosyne</w:t>
            </w:r>
          </w:p>
          <w:p w14:paraId="0C2069F0" w14:textId="77777777" w:rsidR="003C771A" w:rsidRPr="00345E70" w:rsidRDefault="00000000">
            <w:pPr>
              <w:spacing w:after="0" w:line="240" w:lineRule="auto"/>
              <w:rPr>
                <w:noProof/>
                <w:sz w:val="22"/>
                <w:szCs w:val="22"/>
                <w:lang w:val="ro-RO"/>
              </w:rPr>
            </w:pPr>
            <w:r>
              <w:rPr>
                <w:noProof/>
                <w:sz w:val="22"/>
                <w:szCs w:val="22"/>
                <w:lang w:val="ro-RO"/>
              </w:rPr>
              <w:t xml:space="preserve">1086 </w:t>
            </w:r>
            <w:r>
              <w:rPr>
                <w:i/>
                <w:iCs/>
                <w:noProof/>
                <w:sz w:val="22"/>
                <w:szCs w:val="22"/>
                <w:lang w:val="ro-RO"/>
              </w:rPr>
              <w:t>Cucujus cinnaberinus</w:t>
            </w:r>
          </w:p>
          <w:p w14:paraId="528CE0BF" w14:textId="77777777" w:rsidR="003C771A" w:rsidRPr="00345E70" w:rsidRDefault="00000000">
            <w:pPr>
              <w:spacing w:after="0" w:line="240" w:lineRule="auto"/>
              <w:rPr>
                <w:noProof/>
                <w:sz w:val="22"/>
                <w:szCs w:val="22"/>
                <w:lang w:val="ro-RO"/>
              </w:rPr>
            </w:pPr>
            <w:r>
              <w:rPr>
                <w:noProof/>
                <w:sz w:val="22"/>
                <w:szCs w:val="22"/>
                <w:lang w:val="ro-RO"/>
              </w:rPr>
              <w:t xml:space="preserve">4012 </w:t>
            </w:r>
            <w:r>
              <w:rPr>
                <w:i/>
                <w:iCs/>
                <w:noProof/>
                <w:sz w:val="22"/>
                <w:szCs w:val="22"/>
                <w:lang w:val="ro-RO"/>
              </w:rPr>
              <w:t>Carabus hampei</w:t>
            </w:r>
          </w:p>
          <w:p w14:paraId="0196E0F3" w14:textId="77777777" w:rsidR="003C771A" w:rsidRPr="00345E70" w:rsidRDefault="00000000">
            <w:pPr>
              <w:spacing w:after="0" w:line="240" w:lineRule="auto"/>
              <w:rPr>
                <w:noProof/>
                <w:sz w:val="22"/>
                <w:szCs w:val="22"/>
                <w:lang w:val="ro-RO"/>
              </w:rPr>
            </w:pPr>
            <w:r>
              <w:rPr>
                <w:noProof/>
                <w:sz w:val="22"/>
                <w:szCs w:val="22"/>
                <w:lang w:val="ro-RO"/>
              </w:rPr>
              <w:t xml:space="preserve">1057 </w:t>
            </w:r>
            <w:r>
              <w:rPr>
                <w:i/>
                <w:iCs/>
                <w:noProof/>
                <w:sz w:val="22"/>
                <w:szCs w:val="22"/>
                <w:lang w:val="ro-RO"/>
              </w:rPr>
              <w:t>Parnassius apollo</w:t>
            </w:r>
          </w:p>
          <w:p w14:paraId="14406A6D" w14:textId="77777777" w:rsidR="003C771A" w:rsidRPr="00345E70" w:rsidRDefault="00000000">
            <w:pPr>
              <w:spacing w:after="0" w:line="240" w:lineRule="auto"/>
              <w:rPr>
                <w:i/>
                <w:iCs/>
                <w:noProof/>
                <w:sz w:val="22"/>
                <w:szCs w:val="22"/>
                <w:lang w:val="ro-RO"/>
              </w:rPr>
            </w:pPr>
            <w:r>
              <w:rPr>
                <w:noProof/>
                <w:sz w:val="22"/>
                <w:szCs w:val="22"/>
                <w:lang w:val="ro-RO"/>
              </w:rPr>
              <w:t xml:space="preserve">1087 </w:t>
            </w:r>
            <w:r>
              <w:rPr>
                <w:i/>
                <w:iCs/>
                <w:noProof/>
                <w:sz w:val="22"/>
                <w:szCs w:val="22"/>
                <w:lang w:val="ro-RO"/>
              </w:rPr>
              <w:t>Rosalia alpina</w:t>
            </w:r>
          </w:p>
          <w:p w14:paraId="063F8828" w14:textId="77777777" w:rsidR="003C771A" w:rsidRPr="00345E70" w:rsidRDefault="00000000">
            <w:pPr>
              <w:spacing w:after="0" w:line="240" w:lineRule="auto"/>
              <w:rPr>
                <w:b/>
                <w:bCs/>
                <w:noProof/>
                <w:sz w:val="22"/>
                <w:szCs w:val="22"/>
                <w:lang w:val="ro-RO"/>
              </w:rPr>
            </w:pPr>
            <w:r>
              <w:rPr>
                <w:b/>
                <w:bCs/>
                <w:noProof/>
                <w:sz w:val="22"/>
                <w:szCs w:val="22"/>
                <w:lang w:val="ro-RO"/>
              </w:rPr>
              <w:t xml:space="preserve">Plante: </w:t>
            </w:r>
          </w:p>
          <w:p w14:paraId="4E571A1E" w14:textId="77777777" w:rsidR="003C771A" w:rsidRPr="00345E70" w:rsidRDefault="00000000">
            <w:pPr>
              <w:spacing w:after="0" w:line="240" w:lineRule="auto"/>
              <w:rPr>
                <w:i/>
                <w:iCs/>
                <w:noProof/>
                <w:sz w:val="22"/>
                <w:szCs w:val="22"/>
                <w:lang w:val="ro-RO"/>
              </w:rPr>
            </w:pPr>
            <w:r>
              <w:rPr>
                <w:i/>
                <w:iCs/>
                <w:noProof/>
                <w:sz w:val="22"/>
                <w:szCs w:val="22"/>
                <w:lang w:val="ro-RO"/>
              </w:rPr>
              <w:t>1393 Drepanocladus vernicosus</w:t>
            </w:r>
          </w:p>
          <w:p w14:paraId="7E91E033" w14:textId="77777777" w:rsidR="003C771A" w:rsidRPr="00345E70" w:rsidRDefault="00000000">
            <w:pPr>
              <w:spacing w:after="0" w:line="240" w:lineRule="auto"/>
              <w:rPr>
                <w:i/>
                <w:iCs/>
                <w:noProof/>
                <w:sz w:val="22"/>
                <w:szCs w:val="22"/>
                <w:lang w:val="ro-RO"/>
              </w:rPr>
            </w:pPr>
            <w:r>
              <w:rPr>
                <w:i/>
                <w:iCs/>
                <w:noProof/>
                <w:sz w:val="22"/>
                <w:szCs w:val="22"/>
                <w:lang w:val="ro-RO"/>
              </w:rPr>
              <w:t xml:space="preserve">1381 Dicranum viride </w:t>
            </w:r>
          </w:p>
          <w:p w14:paraId="3D53113E" w14:textId="77777777" w:rsidR="003C771A" w:rsidRPr="00345E70" w:rsidRDefault="00000000">
            <w:pPr>
              <w:spacing w:after="0" w:line="240" w:lineRule="auto"/>
              <w:rPr>
                <w:i/>
                <w:iCs/>
                <w:noProof/>
                <w:sz w:val="22"/>
                <w:szCs w:val="22"/>
                <w:lang w:val="ro-RO"/>
              </w:rPr>
            </w:pPr>
            <w:r>
              <w:rPr>
                <w:i/>
                <w:iCs/>
                <w:noProof/>
                <w:sz w:val="22"/>
                <w:szCs w:val="22"/>
                <w:lang w:val="ro-RO"/>
              </w:rPr>
              <w:t>2316 Poa granitica</w:t>
            </w:r>
          </w:p>
          <w:p w14:paraId="36C95629" w14:textId="77777777" w:rsidR="003C771A" w:rsidRPr="00345E70" w:rsidRDefault="00000000">
            <w:pPr>
              <w:spacing w:after="0" w:line="240" w:lineRule="auto"/>
              <w:rPr>
                <w:i/>
                <w:iCs/>
                <w:noProof/>
                <w:sz w:val="22"/>
                <w:szCs w:val="22"/>
                <w:lang w:val="ro-RO"/>
              </w:rPr>
            </w:pPr>
            <w:r>
              <w:rPr>
                <w:i/>
                <w:iCs/>
                <w:noProof/>
                <w:sz w:val="22"/>
                <w:szCs w:val="22"/>
                <w:lang w:val="ro-RO"/>
              </w:rPr>
              <w:t>4070 Campanula serrata</w:t>
            </w:r>
          </w:p>
          <w:p w14:paraId="64FB262E" w14:textId="77777777" w:rsidR="003C771A" w:rsidRPr="00345E70" w:rsidRDefault="00000000">
            <w:pPr>
              <w:spacing w:after="0" w:line="240" w:lineRule="auto"/>
              <w:rPr>
                <w:i/>
                <w:iCs/>
                <w:noProof/>
                <w:sz w:val="22"/>
                <w:szCs w:val="22"/>
                <w:lang w:val="ro-RO"/>
              </w:rPr>
            </w:pPr>
            <w:r>
              <w:rPr>
                <w:i/>
                <w:iCs/>
                <w:noProof/>
                <w:sz w:val="22"/>
                <w:szCs w:val="22"/>
                <w:lang w:val="ro-RO"/>
              </w:rPr>
              <w:t>4116 Tozzia carpathica</w:t>
            </w:r>
          </w:p>
          <w:p w14:paraId="11F490E6" w14:textId="77777777" w:rsidR="003C771A" w:rsidRPr="00345E70" w:rsidRDefault="00000000">
            <w:pPr>
              <w:spacing w:after="0" w:line="240" w:lineRule="auto"/>
              <w:rPr>
                <w:b/>
                <w:bCs/>
                <w:noProof/>
                <w:sz w:val="22"/>
                <w:szCs w:val="22"/>
                <w:lang w:val="ro-RO"/>
              </w:rPr>
            </w:pPr>
            <w:r>
              <w:rPr>
                <w:b/>
                <w:bCs/>
                <w:noProof/>
                <w:sz w:val="22"/>
                <w:szCs w:val="22"/>
                <w:lang w:val="ro-RO"/>
              </w:rPr>
              <w:t>Păsări:</w:t>
            </w:r>
          </w:p>
          <w:p w14:paraId="6E678764" w14:textId="77777777" w:rsidR="003C771A" w:rsidRPr="00345E70" w:rsidRDefault="00000000">
            <w:pPr>
              <w:spacing w:after="0" w:line="240" w:lineRule="auto"/>
              <w:rPr>
                <w:i/>
                <w:iCs/>
                <w:noProof/>
                <w:sz w:val="22"/>
                <w:szCs w:val="22"/>
                <w:lang w:val="ro-RO"/>
              </w:rPr>
            </w:pPr>
            <w:r>
              <w:rPr>
                <w:i/>
                <w:iCs/>
                <w:noProof/>
                <w:sz w:val="22"/>
                <w:szCs w:val="22"/>
                <w:lang w:val="ro-RO"/>
              </w:rPr>
              <w:t>A091 Aquila chrysaetos</w:t>
            </w:r>
          </w:p>
          <w:p w14:paraId="14C1FE3E" w14:textId="77777777" w:rsidR="003C771A" w:rsidRPr="00345E70" w:rsidRDefault="00000000">
            <w:pPr>
              <w:spacing w:after="0" w:line="240" w:lineRule="auto"/>
              <w:rPr>
                <w:i/>
                <w:iCs/>
                <w:noProof/>
                <w:sz w:val="22"/>
                <w:szCs w:val="22"/>
                <w:lang w:val="ro-RO"/>
              </w:rPr>
            </w:pPr>
            <w:r>
              <w:rPr>
                <w:i/>
                <w:iCs/>
                <w:noProof/>
                <w:sz w:val="22"/>
                <w:szCs w:val="22"/>
                <w:lang w:val="ro-RO"/>
              </w:rPr>
              <w:t>A072 Pernis apivorus</w:t>
            </w:r>
          </w:p>
          <w:p w14:paraId="71434E30" w14:textId="77777777" w:rsidR="003C771A" w:rsidRPr="00345E70" w:rsidRDefault="00000000">
            <w:pPr>
              <w:spacing w:after="0" w:line="240" w:lineRule="auto"/>
              <w:rPr>
                <w:i/>
                <w:iCs/>
                <w:noProof/>
                <w:sz w:val="22"/>
                <w:szCs w:val="22"/>
                <w:lang w:val="ro-RO"/>
              </w:rPr>
            </w:pPr>
            <w:r>
              <w:rPr>
                <w:i/>
                <w:iCs/>
                <w:noProof/>
                <w:sz w:val="22"/>
                <w:szCs w:val="22"/>
                <w:lang w:val="ro-RO"/>
              </w:rPr>
              <w:t>A239 Dendrocopos leucotos</w:t>
            </w:r>
          </w:p>
          <w:p w14:paraId="3E1B7415" w14:textId="77777777" w:rsidR="003C771A" w:rsidRPr="00345E70" w:rsidRDefault="00000000">
            <w:pPr>
              <w:spacing w:after="0" w:line="240" w:lineRule="auto"/>
              <w:rPr>
                <w:i/>
                <w:iCs/>
                <w:noProof/>
                <w:sz w:val="22"/>
                <w:szCs w:val="22"/>
                <w:lang w:val="ro-RO"/>
              </w:rPr>
            </w:pPr>
            <w:r>
              <w:rPr>
                <w:i/>
                <w:iCs/>
                <w:noProof/>
                <w:sz w:val="22"/>
                <w:szCs w:val="22"/>
                <w:lang w:val="ro-RO"/>
              </w:rPr>
              <w:t>A241 Picoides tridactylus</w:t>
            </w:r>
          </w:p>
          <w:p w14:paraId="3E413228" w14:textId="77777777" w:rsidR="003C771A" w:rsidRPr="00345E70" w:rsidRDefault="00000000">
            <w:pPr>
              <w:spacing w:after="0" w:line="240" w:lineRule="auto"/>
              <w:rPr>
                <w:i/>
                <w:iCs/>
                <w:noProof/>
                <w:sz w:val="22"/>
                <w:szCs w:val="22"/>
                <w:lang w:val="ro-RO"/>
              </w:rPr>
            </w:pPr>
            <w:r>
              <w:rPr>
                <w:i/>
                <w:iCs/>
                <w:noProof/>
                <w:sz w:val="22"/>
                <w:szCs w:val="22"/>
                <w:lang w:val="ro-RO"/>
              </w:rPr>
              <w:t>A217 Glaucidium passerinum</w:t>
            </w:r>
          </w:p>
          <w:p w14:paraId="662DEAEA" w14:textId="77777777" w:rsidR="003C771A" w:rsidRPr="00345E70" w:rsidRDefault="00000000">
            <w:pPr>
              <w:spacing w:after="0" w:line="240" w:lineRule="auto"/>
              <w:rPr>
                <w:i/>
                <w:iCs/>
                <w:noProof/>
                <w:sz w:val="22"/>
                <w:szCs w:val="22"/>
                <w:lang w:val="ro-RO"/>
              </w:rPr>
            </w:pPr>
            <w:r>
              <w:rPr>
                <w:i/>
                <w:iCs/>
                <w:noProof/>
                <w:sz w:val="22"/>
                <w:szCs w:val="22"/>
                <w:lang w:val="ro-RO"/>
              </w:rPr>
              <w:t>A103 Falco peregrinus</w:t>
            </w:r>
          </w:p>
          <w:p w14:paraId="0A9A10AB" w14:textId="77777777" w:rsidR="003C771A" w:rsidRPr="00345E70" w:rsidRDefault="00000000">
            <w:pPr>
              <w:spacing w:after="0" w:line="240" w:lineRule="auto"/>
              <w:rPr>
                <w:i/>
                <w:iCs/>
                <w:noProof/>
                <w:sz w:val="22"/>
                <w:szCs w:val="22"/>
                <w:lang w:val="ro-RO"/>
              </w:rPr>
            </w:pPr>
            <w:r>
              <w:rPr>
                <w:i/>
                <w:iCs/>
                <w:noProof/>
                <w:sz w:val="22"/>
                <w:szCs w:val="22"/>
                <w:lang w:val="ro-RO"/>
              </w:rPr>
              <w:t>A215 Bubo bubo</w:t>
            </w:r>
          </w:p>
          <w:p w14:paraId="537E14AF" w14:textId="77777777" w:rsidR="003C771A" w:rsidRPr="00345E70" w:rsidRDefault="00000000">
            <w:pPr>
              <w:spacing w:after="0" w:line="240" w:lineRule="auto"/>
              <w:rPr>
                <w:i/>
                <w:iCs/>
                <w:noProof/>
                <w:sz w:val="22"/>
                <w:szCs w:val="22"/>
                <w:lang w:val="ro-RO"/>
              </w:rPr>
            </w:pPr>
            <w:r>
              <w:rPr>
                <w:i/>
                <w:iCs/>
                <w:noProof/>
                <w:sz w:val="22"/>
                <w:szCs w:val="22"/>
                <w:lang w:val="ro-RO"/>
              </w:rPr>
              <w:t>A234 Picus canus</w:t>
            </w:r>
          </w:p>
          <w:p w14:paraId="26EC6FFE" w14:textId="77777777" w:rsidR="003C771A" w:rsidRPr="00345E70" w:rsidRDefault="00000000">
            <w:pPr>
              <w:spacing w:after="0" w:line="240" w:lineRule="auto"/>
              <w:rPr>
                <w:i/>
                <w:iCs/>
                <w:noProof/>
                <w:sz w:val="22"/>
                <w:szCs w:val="22"/>
                <w:lang w:val="ro-RO"/>
              </w:rPr>
            </w:pPr>
            <w:r>
              <w:rPr>
                <w:i/>
                <w:iCs/>
                <w:noProof/>
                <w:sz w:val="22"/>
                <w:szCs w:val="22"/>
                <w:lang w:val="ro-RO"/>
              </w:rPr>
              <w:t>A108 Tetrao urogallus</w:t>
            </w:r>
          </w:p>
          <w:p w14:paraId="579124C2" w14:textId="77777777" w:rsidR="003C771A" w:rsidRPr="00345E70" w:rsidRDefault="00000000">
            <w:pPr>
              <w:spacing w:after="0" w:line="240" w:lineRule="auto"/>
              <w:rPr>
                <w:i/>
                <w:iCs/>
                <w:noProof/>
                <w:sz w:val="22"/>
                <w:szCs w:val="22"/>
                <w:lang w:val="ro-RO"/>
              </w:rPr>
            </w:pPr>
            <w:r>
              <w:rPr>
                <w:i/>
                <w:iCs/>
                <w:noProof/>
                <w:sz w:val="22"/>
                <w:szCs w:val="22"/>
                <w:lang w:val="ro-RO"/>
              </w:rPr>
              <w:t>A321 Ficedula albicollis</w:t>
            </w:r>
          </w:p>
          <w:p w14:paraId="763C1D3C" w14:textId="77777777" w:rsidR="003C771A" w:rsidRPr="00345E70" w:rsidRDefault="00000000">
            <w:pPr>
              <w:spacing w:after="0" w:line="240" w:lineRule="auto"/>
              <w:rPr>
                <w:i/>
                <w:iCs/>
                <w:noProof/>
                <w:sz w:val="22"/>
                <w:szCs w:val="22"/>
                <w:lang w:val="ro-RO"/>
              </w:rPr>
            </w:pPr>
            <w:r>
              <w:rPr>
                <w:i/>
                <w:iCs/>
                <w:noProof/>
                <w:sz w:val="22"/>
                <w:szCs w:val="22"/>
                <w:lang w:val="ro-RO"/>
              </w:rPr>
              <w:t>A030 Ciconia nigra</w:t>
            </w:r>
          </w:p>
          <w:p w14:paraId="7B3A832D" w14:textId="77777777" w:rsidR="003C771A" w:rsidRPr="00345E70" w:rsidRDefault="00000000">
            <w:pPr>
              <w:spacing w:after="0" w:line="240" w:lineRule="auto"/>
              <w:rPr>
                <w:i/>
                <w:iCs/>
                <w:noProof/>
                <w:sz w:val="22"/>
                <w:szCs w:val="22"/>
                <w:lang w:val="ro-RO"/>
              </w:rPr>
            </w:pPr>
            <w:r>
              <w:rPr>
                <w:i/>
                <w:iCs/>
                <w:noProof/>
                <w:sz w:val="22"/>
                <w:szCs w:val="22"/>
                <w:lang w:val="ro-RO"/>
              </w:rPr>
              <w:t>A320 Ficedula parva</w:t>
            </w:r>
          </w:p>
          <w:p w14:paraId="0EC74345" w14:textId="77777777" w:rsidR="003C771A" w:rsidRPr="00345E70" w:rsidRDefault="00000000">
            <w:pPr>
              <w:spacing w:after="0" w:line="240" w:lineRule="auto"/>
              <w:rPr>
                <w:i/>
                <w:iCs/>
                <w:noProof/>
                <w:sz w:val="22"/>
                <w:szCs w:val="22"/>
                <w:lang w:val="ro-RO"/>
              </w:rPr>
            </w:pPr>
            <w:r>
              <w:rPr>
                <w:i/>
                <w:iCs/>
                <w:noProof/>
                <w:sz w:val="22"/>
                <w:szCs w:val="22"/>
                <w:lang w:val="ro-RO"/>
              </w:rPr>
              <w:t>A223 Aegolius funereus</w:t>
            </w:r>
          </w:p>
          <w:p w14:paraId="0D6C7387" w14:textId="77777777" w:rsidR="003C771A" w:rsidRPr="00345E70" w:rsidRDefault="00000000">
            <w:pPr>
              <w:spacing w:after="0" w:line="240" w:lineRule="auto"/>
              <w:rPr>
                <w:i/>
                <w:iCs/>
                <w:noProof/>
                <w:sz w:val="22"/>
                <w:szCs w:val="22"/>
                <w:lang w:val="ro-RO"/>
              </w:rPr>
            </w:pPr>
            <w:r>
              <w:rPr>
                <w:i/>
                <w:iCs/>
                <w:noProof/>
                <w:sz w:val="22"/>
                <w:szCs w:val="22"/>
                <w:lang w:val="ro-RO"/>
              </w:rPr>
              <w:t>A104 Bonasa bonasia</w:t>
            </w:r>
          </w:p>
          <w:p w14:paraId="1498C422" w14:textId="77777777" w:rsidR="003C771A" w:rsidRPr="00345E70" w:rsidRDefault="00000000">
            <w:pPr>
              <w:spacing w:after="0" w:line="240" w:lineRule="auto"/>
              <w:rPr>
                <w:i/>
                <w:iCs/>
                <w:noProof/>
                <w:sz w:val="22"/>
                <w:szCs w:val="22"/>
                <w:lang w:val="ro-RO"/>
              </w:rPr>
            </w:pPr>
            <w:r>
              <w:rPr>
                <w:i/>
                <w:iCs/>
                <w:noProof/>
                <w:sz w:val="22"/>
                <w:szCs w:val="22"/>
                <w:lang w:val="ro-RO"/>
              </w:rPr>
              <w:t>A098 Falco columbarius</w:t>
            </w:r>
          </w:p>
          <w:p w14:paraId="43A907C5" w14:textId="77777777" w:rsidR="003C771A" w:rsidRPr="00345E70" w:rsidRDefault="00000000">
            <w:pPr>
              <w:spacing w:after="0" w:line="240" w:lineRule="auto"/>
              <w:rPr>
                <w:i/>
                <w:iCs/>
                <w:noProof/>
                <w:sz w:val="22"/>
                <w:szCs w:val="22"/>
                <w:lang w:val="ro-RO"/>
              </w:rPr>
            </w:pPr>
            <w:r>
              <w:rPr>
                <w:i/>
                <w:iCs/>
                <w:noProof/>
                <w:sz w:val="22"/>
                <w:szCs w:val="22"/>
                <w:lang w:val="ro-RO"/>
              </w:rPr>
              <w:t>A220 Strix uralensis</w:t>
            </w:r>
          </w:p>
          <w:p w14:paraId="469BEBFB" w14:textId="77777777" w:rsidR="003C771A" w:rsidRPr="00345E70" w:rsidRDefault="00000000">
            <w:pPr>
              <w:spacing w:after="0" w:line="240" w:lineRule="auto"/>
              <w:rPr>
                <w:i/>
                <w:iCs/>
                <w:noProof/>
                <w:sz w:val="22"/>
                <w:szCs w:val="22"/>
                <w:lang w:val="ro-RO"/>
              </w:rPr>
            </w:pPr>
            <w:r>
              <w:rPr>
                <w:i/>
                <w:iCs/>
                <w:noProof/>
                <w:sz w:val="22"/>
                <w:szCs w:val="22"/>
                <w:lang w:val="ro-RO"/>
              </w:rPr>
              <w:t>A236 Dryocopus martius</w:t>
            </w:r>
          </w:p>
          <w:p w14:paraId="66B8C6BC" w14:textId="77777777" w:rsidR="003C771A" w:rsidRPr="00345E70" w:rsidRDefault="00000000">
            <w:pPr>
              <w:spacing w:after="0" w:line="240" w:lineRule="auto"/>
              <w:rPr>
                <w:i/>
                <w:iCs/>
                <w:noProof/>
                <w:sz w:val="22"/>
                <w:szCs w:val="22"/>
                <w:lang w:val="ro-RO"/>
              </w:rPr>
            </w:pPr>
            <w:r>
              <w:rPr>
                <w:i/>
                <w:iCs/>
                <w:noProof/>
                <w:sz w:val="22"/>
                <w:szCs w:val="22"/>
                <w:lang w:val="ro-RO"/>
              </w:rPr>
              <w:t>A246 Lullula arborea</w:t>
            </w:r>
          </w:p>
          <w:p w14:paraId="59AD103C" w14:textId="77777777" w:rsidR="003C771A" w:rsidRPr="00345E70" w:rsidRDefault="00000000">
            <w:pPr>
              <w:spacing w:after="0" w:line="240" w:lineRule="auto"/>
              <w:rPr>
                <w:b/>
                <w:bCs/>
                <w:noProof/>
                <w:sz w:val="22"/>
                <w:szCs w:val="22"/>
                <w:lang w:val="ro-RO"/>
              </w:rPr>
            </w:pPr>
            <w:r>
              <w:rPr>
                <w:i/>
                <w:iCs/>
                <w:noProof/>
                <w:sz w:val="22"/>
                <w:szCs w:val="22"/>
                <w:lang w:val="ro-RO"/>
              </w:rPr>
              <w:t>A107 Tetrao tetrix</w:t>
            </w:r>
          </w:p>
        </w:tc>
      </w:tr>
      <w:tr w:rsidR="003C771A" w:rsidRPr="00345E70" w14:paraId="4659AF52" w14:textId="77777777" w:rsidTr="00572284">
        <w:tc>
          <w:tcPr>
            <w:tcW w:w="2534" w:type="dxa"/>
            <w:tcBorders>
              <w:top w:val="single" w:sz="6" w:space="0" w:color="000000"/>
              <w:left w:val="single" w:sz="6" w:space="0" w:color="000000"/>
              <w:bottom w:val="single" w:sz="6" w:space="0" w:color="000000"/>
              <w:right w:val="single" w:sz="6" w:space="0" w:color="000000"/>
            </w:tcBorders>
          </w:tcPr>
          <w:p w14:paraId="4D20305A" w14:textId="77777777" w:rsidR="003C771A" w:rsidRPr="00345E70" w:rsidRDefault="00000000">
            <w:pPr>
              <w:spacing w:after="0" w:line="240" w:lineRule="auto"/>
              <w:rPr>
                <w:noProof/>
                <w:sz w:val="22"/>
                <w:szCs w:val="22"/>
                <w:lang w:val="ro-RO"/>
              </w:rPr>
            </w:pPr>
            <w:r>
              <w:rPr>
                <w:noProof/>
                <w:sz w:val="22"/>
                <w:szCs w:val="22"/>
                <w:lang w:val="ro-RO"/>
              </w:rPr>
              <w:lastRenderedPageBreak/>
              <w:t>Valoarea ecologică</w:t>
            </w:r>
          </w:p>
        </w:tc>
        <w:tc>
          <w:tcPr>
            <w:tcW w:w="6430" w:type="dxa"/>
            <w:tcBorders>
              <w:top w:val="single" w:sz="6" w:space="0" w:color="000000"/>
              <w:left w:val="single" w:sz="6" w:space="0" w:color="000000"/>
              <w:bottom w:val="single" w:sz="6" w:space="0" w:color="000000"/>
              <w:right w:val="single" w:sz="6" w:space="0" w:color="000000"/>
            </w:tcBorders>
          </w:tcPr>
          <w:p>
            <w:pPr>
              <w:spacing w:after="0" w:line="240" w:lineRule="auto"/>
              <w:jc w:val="both"/>
              <w:rPr>
                <w:noProof/>
                <w:sz w:val="22"/>
                <w:szCs w:val="22"/>
                <w:lang w:val="ro-RO"/>
              </w:rPr>
            </w:pPr>
            <w:r>
              <w:rPr>
                <w:noProof/>
                <w:sz w:val="22"/>
                <w:szCs w:val="22"/>
                <w:lang w:val="ro-RO"/>
              </w:rPr>
              <w:t xml:space="preserve">ZPB3 corespunde Zonei de Protecție Integrală și reprezintă cea mai extinsă zonă propusă în cadrul Parcului Național Munții Rodnei. Valoarea ecologică este dată de suprafața mare, de gradientul altitudinal și de diversitatea ridicată a ecosistemelor forestiere, subalpine și alpine, la care se adaugă ecosisteme de stâncărie și grohotiș, pajiști, tufărișuri, turbării, mlaștini și ecosisteme acvatice.</w:t>
            </w:r>
          </w:p>
          <w:p>
            <w:pPr>
              <w:spacing w:after="0" w:line="240" w:lineRule="auto"/>
              <w:jc w:val="both"/>
              <w:rPr>
                <w:noProof/>
                <w:sz w:val="22"/>
                <w:szCs w:val="22"/>
                <w:lang w:val="ro-RO"/>
              </w:rPr>
            </w:pPr>
            <w:r>
              <w:rPr>
                <w:noProof/>
                <w:sz w:val="22"/>
                <w:szCs w:val="22"/>
                <w:lang w:val="ro-RO"/>
              </w:rPr>
              <w:t xml:space="preserve">Dimensiunea și diversitatea zonei permit conservarea unor secvențe ecologice reprezentative pentru masiv și menținerea proceselor naturale la scară largă. Prezența unor suprafețe întinse de ecosisteme naturale și seminaturale contribuie la integritatea ecologică a parcului și oferă o gamă largă de habitate și refugii pentru biodiversitatea caracteristică zonei montane și alpine.</w:t>
            </w:r>
          </w:p>
          <w:p>
            <w:pPr>
              <w:spacing w:after="0" w:line="240" w:lineRule="auto"/>
              <w:jc w:val="both"/>
              <w:rPr>
                <w:noProof/>
                <w:sz w:val="22"/>
                <w:szCs w:val="22"/>
                <w:lang w:val="ro-RO"/>
              </w:rPr>
            </w:pPr>
            <w:r>
              <w:rPr>
                <w:noProof/>
                <w:sz w:val="22"/>
                <w:szCs w:val="22"/>
                <w:lang w:val="ro-RO"/>
              </w:rPr>
              <w:t xml:space="preserve">Desemnarea ca ZPB se fundamentează pe criteriul prevăzut de metodologie pentru Zonele de Protecție Integrală din parcurile naționale. </w:t>
            </w:r>
          </w:p>
        </w:tc>
      </w:tr>
      <w:tr w:rsidR="003C771A" w:rsidRPr="00345E70" w14:paraId="1DD29852" w14:textId="77777777" w:rsidTr="00572284">
        <w:tc>
          <w:tcPr>
            <w:tcW w:w="2534" w:type="dxa"/>
            <w:tcBorders>
              <w:top w:val="single" w:sz="6" w:space="0" w:color="000000"/>
              <w:left w:val="single" w:sz="6" w:space="0" w:color="000000"/>
              <w:bottom w:val="single" w:sz="6" w:space="0" w:color="000000"/>
              <w:right w:val="single" w:sz="6" w:space="0" w:color="000000"/>
            </w:tcBorders>
          </w:tcPr>
          <w:p w14:paraId="79A7C995" w14:textId="77777777" w:rsidR="003C771A" w:rsidRPr="00345E70" w:rsidRDefault="00000000">
            <w:pPr>
              <w:spacing w:after="0" w:line="240" w:lineRule="auto"/>
              <w:rPr>
                <w:noProof/>
                <w:sz w:val="22"/>
                <w:szCs w:val="22"/>
                <w:lang w:val="ro-RO"/>
              </w:rPr>
            </w:pPr>
            <w:r>
              <w:rPr>
                <w:noProof/>
                <w:sz w:val="22"/>
                <w:szCs w:val="22"/>
                <w:lang w:val="ro-RO"/>
              </w:rPr>
              <w:lastRenderedPageBreak/>
              <w:t>Presiuni semnificative</w:t>
            </w:r>
          </w:p>
        </w:tc>
        <w:tc>
          <w:tcPr>
            <w:tcW w:w="6430" w:type="dxa"/>
            <w:tcBorders>
              <w:top w:val="single" w:sz="6" w:space="0" w:color="000000"/>
              <w:left w:val="single" w:sz="6" w:space="0" w:color="000000"/>
              <w:bottom w:val="single" w:sz="6" w:space="0" w:color="000000"/>
              <w:right w:val="single" w:sz="6" w:space="0" w:color="000000"/>
            </w:tcBorders>
          </w:tcPr>
          <w:p w14:paraId="34ED5DD4" w14:textId="77777777" w:rsidR="003C771A" w:rsidRPr="00345E70" w:rsidRDefault="00000000">
            <w:pPr>
              <w:spacing w:after="0" w:line="240" w:lineRule="auto"/>
              <w:rPr>
                <w:noProof/>
                <w:sz w:val="22"/>
                <w:szCs w:val="22"/>
                <w:lang w:val="ro-RO"/>
              </w:rPr>
            </w:pPr>
            <w:r>
              <w:rPr>
                <w:noProof/>
                <w:sz w:val="22"/>
                <w:szCs w:val="22"/>
                <w:lang w:val="ro-RO"/>
              </w:rPr>
              <w:t>A04.01 Pășunatul intensiv;</w:t>
            </w:r>
          </w:p>
          <w:p w14:paraId="11355BDF" w14:textId="77777777" w:rsidR="003C771A" w:rsidRPr="00345E70" w:rsidRDefault="00000000">
            <w:pPr>
              <w:spacing w:after="0" w:line="240" w:lineRule="auto"/>
              <w:rPr>
                <w:noProof/>
                <w:sz w:val="22"/>
                <w:szCs w:val="22"/>
                <w:lang w:val="ro-RO"/>
              </w:rPr>
            </w:pPr>
            <w:r>
              <w:rPr>
                <w:noProof/>
                <w:sz w:val="22"/>
                <w:szCs w:val="22"/>
                <w:lang w:val="ro-RO"/>
              </w:rPr>
              <w:t>B02.04 Îndepărtarea arborilor uscaţi sau in curs de uscare;</w:t>
            </w:r>
          </w:p>
          <w:p w14:paraId="471222EC" w14:textId="77777777" w:rsidR="003C771A" w:rsidRPr="00345E70" w:rsidRDefault="00000000">
            <w:pPr>
              <w:spacing w:after="0" w:line="240" w:lineRule="auto"/>
              <w:rPr>
                <w:noProof/>
                <w:sz w:val="22"/>
                <w:szCs w:val="22"/>
                <w:lang w:val="ro-RO"/>
              </w:rPr>
            </w:pPr>
            <w:r>
              <w:rPr>
                <w:noProof/>
                <w:sz w:val="22"/>
                <w:szCs w:val="22"/>
                <w:lang w:val="ro-RO"/>
              </w:rPr>
              <w:t>F04.02 Colectarea ciuperci, licheni, fructe de pădure</w:t>
            </w:r>
          </w:p>
        </w:tc>
      </w:tr>
      <w:tr w:rsidR="003C771A" w:rsidRPr="00345E70" w14:paraId="3E4AA8E5" w14:textId="77777777" w:rsidTr="00572284">
        <w:tc>
          <w:tcPr>
            <w:tcW w:w="2534" w:type="dxa"/>
            <w:tcBorders>
              <w:top w:val="single" w:sz="6" w:space="0" w:color="000000"/>
              <w:left w:val="single" w:sz="6" w:space="0" w:color="000000"/>
              <w:bottom w:val="single" w:sz="6" w:space="0" w:color="000000"/>
              <w:right w:val="single" w:sz="6" w:space="0" w:color="000000"/>
            </w:tcBorders>
          </w:tcPr>
          <w:p w14:paraId="332A3A70" w14:textId="77777777" w:rsidR="003C771A" w:rsidRPr="00345E70" w:rsidRDefault="00000000" w:rsidP="00F66A3B">
            <w:pPr>
              <w:spacing w:after="0" w:line="240" w:lineRule="auto"/>
              <w:rPr>
                <w:noProof/>
                <w:sz w:val="22"/>
                <w:szCs w:val="22"/>
                <w:lang w:val="ro-RO"/>
              </w:rPr>
            </w:pPr>
            <w:r>
              <w:rPr>
                <w:noProof/>
                <w:sz w:val="22"/>
                <w:szCs w:val="22"/>
                <w:lang w:val="ro-RO"/>
              </w:rPr>
              <w:t>Obiective și măsuri de conservare</w:t>
            </w:r>
          </w:p>
        </w:tc>
        <w:tc>
          <w:tcPr>
            <w:tcW w:w="6430" w:type="dxa"/>
            <w:tcBorders>
              <w:top w:val="single" w:sz="6" w:space="0" w:color="000000"/>
              <w:left w:val="single" w:sz="6" w:space="0" w:color="000000"/>
              <w:bottom w:val="single" w:sz="6" w:space="0" w:color="000000"/>
              <w:right w:val="single" w:sz="6" w:space="0" w:color="000000"/>
            </w:tcBorders>
          </w:tcPr>
          <w:p w14:paraId="7418912E" w14:textId="519B079C" w:rsidR="00172D64" w:rsidRPr="00172D64" w:rsidRDefault="00172D64" w:rsidP="00F66A3B">
            <w:pPr>
              <w:spacing w:after="0" w:line="240" w:lineRule="auto"/>
              <w:jc w:val="both"/>
              <w:rPr>
                <w:i/>
                <w:iCs/>
                <w:sz w:val="22"/>
                <w:szCs w:val="22"/>
              </w:rPr>
            </w:pPr>
            <w:r>
              <w:rPr>
                <w:b/>
                <w:bCs/>
                <w:i/>
                <w:iCs/>
                <w:sz w:val="22"/>
                <w:szCs w:val="22"/>
              </w:rPr>
              <w:t xml:space="preserve">Obiective și măsuri în regim de non-intervenție pentru habitatele forestiere </w:t>
            </w:r>
          </w:p>
          <w:p w14:paraId="6D86894B" w14:textId="77777777" w:rsidR="00172D64" w:rsidRPr="00F33589" w:rsidRDefault="00172D64" w:rsidP="00F66A3B">
            <w:pPr>
              <w:spacing w:after="0" w:line="240" w:lineRule="auto"/>
              <w:jc w:val="both"/>
              <w:rPr>
                <w:sz w:val="22"/>
                <w:szCs w:val="22"/>
              </w:rPr>
            </w:pPr>
            <w:r>
              <w:rPr>
                <w:b/>
                <w:bCs/>
                <w:sz w:val="22"/>
                <w:szCs w:val="22"/>
              </w:rPr>
              <w:t>Obiectiv general de conservare</w:t>
            </w:r>
          </w:p>
          <w:p w14:paraId="5D4DFE8D" w14:textId="77777777" w:rsidR="00172D64" w:rsidRPr="00F33589" w:rsidRDefault="00172D64" w:rsidP="00F66A3B">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142B4E41" w14:textId="77777777" w:rsidR="00172D64" w:rsidRPr="00F33589" w:rsidRDefault="00172D64" w:rsidP="00F66A3B">
            <w:pPr>
              <w:spacing w:after="0" w:line="240" w:lineRule="auto"/>
              <w:jc w:val="both"/>
              <w:rPr>
                <w:sz w:val="22"/>
                <w:szCs w:val="22"/>
              </w:rPr>
            </w:pPr>
            <w:r>
              <w:rPr>
                <w:b/>
                <w:bCs/>
                <w:sz w:val="22"/>
                <w:szCs w:val="22"/>
              </w:rPr>
              <w:t>Obiective specifice:</w:t>
            </w:r>
          </w:p>
          <w:p w14:paraId="5C65BDB9" w14:textId="77777777" w:rsidR="00172D64" w:rsidRPr="00F33589" w:rsidRDefault="00172D64" w:rsidP="00F66A3B">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462C3F31" w14:textId="77777777" w:rsidR="00172D64" w:rsidRPr="00F33589" w:rsidRDefault="00172D64" w:rsidP="00F66A3B">
            <w:pPr>
              <w:spacing w:after="0" w:line="240" w:lineRule="auto"/>
              <w:jc w:val="both"/>
              <w:rPr>
                <w:sz w:val="22"/>
                <w:szCs w:val="22"/>
              </w:rPr>
            </w:pPr>
            <w:r>
              <w:rPr>
                <w:sz w:val="22"/>
                <w:szCs w:val="22"/>
              </w:rPr>
              <w:t>2. Menținerea elementelor-cheie pentru biodiversitate (arbori foarte bătrâni, arbori-habitat, lemn mort, microhabitate).</w:t>
            </w:r>
          </w:p>
          <w:p w14:paraId="2A81249A" w14:textId="77777777" w:rsidR="00172D64" w:rsidRPr="00F33589" w:rsidRDefault="00172D64" w:rsidP="00F66A3B">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3765EDB4" w14:textId="77777777" w:rsidR="00172D64" w:rsidRPr="00F33589" w:rsidRDefault="00172D64" w:rsidP="00F66A3B">
            <w:pPr>
              <w:spacing w:after="0" w:line="240" w:lineRule="auto"/>
              <w:jc w:val="both"/>
              <w:rPr>
                <w:sz w:val="22"/>
                <w:szCs w:val="22"/>
              </w:rPr>
            </w:pPr>
            <w:r>
              <w:rPr>
                <w:sz w:val="22"/>
                <w:szCs w:val="22"/>
              </w:rPr>
              <w:t>4. Limitarea deranjului produs de activitățile umane — acces motorizat, turism necontrolat și recoltări neautorizate.</w:t>
            </w:r>
          </w:p>
          <w:p w14:paraId="5C5CF059" w14:textId="77777777" w:rsidR="00172D64" w:rsidRPr="00F33589" w:rsidRDefault="00172D64" w:rsidP="00F66A3B">
            <w:pPr>
              <w:spacing w:after="0" w:line="240" w:lineRule="auto"/>
              <w:jc w:val="both"/>
              <w:rPr>
                <w:sz w:val="22"/>
                <w:szCs w:val="22"/>
              </w:rPr>
            </w:pPr>
            <w:r>
              <w:rPr>
                <w:sz w:val="22"/>
                <w:szCs w:val="22"/>
              </w:rPr>
              <w:t>5. Monitorizarea periodică a stării de conservare a habitatelor și speciilor din ZPB.</w:t>
            </w:r>
          </w:p>
          <w:p w14:paraId="747D7DFD" w14:textId="77777777" w:rsidR="00172D64" w:rsidRPr="00F33589" w:rsidRDefault="00172D64" w:rsidP="00F66A3B">
            <w:pPr>
              <w:spacing w:after="0" w:line="240" w:lineRule="auto"/>
              <w:jc w:val="both"/>
              <w:rPr>
                <w:sz w:val="22"/>
                <w:szCs w:val="22"/>
              </w:rPr>
            </w:pPr>
            <w:r>
              <w:rPr>
                <w:b/>
                <w:bCs/>
                <w:sz w:val="22"/>
                <w:szCs w:val="22"/>
              </w:rPr>
              <w:t>Măsuri de conservare:</w:t>
            </w:r>
          </w:p>
          <w:p w14:paraId="0D575630" w14:textId="77777777" w:rsidR="00172D64" w:rsidRPr="00F33589" w:rsidRDefault="00172D64" w:rsidP="00F66A3B">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6A922BE7" w14:textId="77777777" w:rsidR="00172D64" w:rsidRPr="00F33589" w:rsidRDefault="00172D64" w:rsidP="00F66A3B">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4AB2D2A" w14:textId="77777777" w:rsidR="00172D64" w:rsidRPr="00F33589" w:rsidRDefault="00172D64" w:rsidP="00F66A3B">
            <w:pPr>
              <w:spacing w:after="0" w:line="240" w:lineRule="auto"/>
              <w:jc w:val="both"/>
              <w:rPr>
                <w:sz w:val="22"/>
                <w:szCs w:val="22"/>
              </w:rPr>
            </w:pPr>
            <w:r>
              <w:rPr>
                <w:sz w:val="22"/>
                <w:szCs w:val="22"/>
              </w:rPr>
              <w:lastRenderedPageBreak/>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5F05B7B" w14:textId="77777777" w:rsidR="00172D64" w:rsidRPr="00F33589" w:rsidRDefault="00172D64" w:rsidP="00F66A3B">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0F25280" w14:textId="77777777" w:rsidR="00172D64" w:rsidRPr="00F33589" w:rsidRDefault="00172D64" w:rsidP="00F66A3B">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w:t>
            </w:r>
          </w:p>
          <w:p w14:paraId="1D20036D" w14:textId="1E74C462" w:rsidR="00172D64" w:rsidRPr="00F33589" w:rsidRDefault="00172D64" w:rsidP="00F66A3B">
            <w:pPr>
              <w:spacing w:after="0" w:line="240" w:lineRule="auto"/>
              <w:jc w:val="both"/>
              <w:rPr>
                <w:sz w:val="22"/>
                <w:szCs w:val="22"/>
              </w:rPr>
            </w:pPr>
            <w:r>
              <w:rPr>
                <w:b/>
                <w:bCs/>
                <w:sz w:val="22"/>
                <w:szCs w:val="22"/>
              </w:rPr>
              <w:t xml:space="preserve">Obiective și măsuri de non-intervenție pentru habitatele de stâncări și grohotișuri</w:t>
            </w:r>
          </w:p>
          <w:p w14:paraId="703033B4" w14:textId="77777777" w:rsidR="00172D64" w:rsidRPr="00F33589" w:rsidRDefault="00172D64" w:rsidP="00F66A3B">
            <w:pPr>
              <w:spacing w:after="0" w:line="240" w:lineRule="auto"/>
              <w:jc w:val="both"/>
              <w:rPr>
                <w:sz w:val="22"/>
                <w:szCs w:val="22"/>
              </w:rPr>
            </w:pPr>
            <w:r>
              <w:rPr>
                <w:b/>
                <w:bCs/>
                <w:sz w:val="22"/>
                <w:szCs w:val="22"/>
              </w:rPr>
              <w:t>Obiectiv general de conservare</w:t>
            </w:r>
          </w:p>
          <w:p w14:paraId="043C68B2" w14:textId="77777777" w:rsidR="00172D64" w:rsidRPr="00F33589" w:rsidRDefault="00172D64" w:rsidP="00F66A3B">
            <w:pPr>
              <w:spacing w:after="0" w:line="240" w:lineRule="auto"/>
              <w:jc w:val="both"/>
              <w:rPr>
                <w:sz w:val="22"/>
                <w:szCs w:val="22"/>
              </w:rPr>
            </w:pPr>
            <w:r>
              <w:rPr>
                <w:sz w:val="22"/>
                <w:szCs w:val="22"/>
              </w:rPr>
              <w:t>Menținerea integrității structurale și funcționale a ecosistemelor de stâncărie și grohotiș prin conservarea vegetației specifice, a microhabitatelor și a dinamicii geomorfologice naturale, fără intervenții de management în teren.</w:t>
            </w:r>
          </w:p>
          <w:p w14:paraId="1C892226" w14:textId="77777777" w:rsidR="00172D64" w:rsidRPr="00F33589" w:rsidRDefault="00172D64" w:rsidP="00F66A3B">
            <w:pPr>
              <w:spacing w:after="0" w:line="240" w:lineRule="auto"/>
              <w:jc w:val="both"/>
              <w:rPr>
                <w:sz w:val="22"/>
                <w:szCs w:val="22"/>
              </w:rPr>
            </w:pPr>
            <w:r>
              <w:rPr>
                <w:b/>
                <w:bCs/>
                <w:sz w:val="22"/>
                <w:szCs w:val="22"/>
              </w:rPr>
              <w:t>Obiective specifice:</w:t>
            </w:r>
          </w:p>
          <w:p w14:paraId="53EFC918" w14:textId="77777777" w:rsidR="00172D64" w:rsidRPr="006215FF" w:rsidRDefault="00172D64" w:rsidP="00F66A3B">
            <w:pPr>
              <w:pStyle w:val="ListParagraph"/>
              <w:numPr>
                <w:ilvl w:val="0"/>
                <w:numId w:val="38"/>
              </w:numPr>
              <w:tabs>
                <w:tab w:val="left" w:pos="0"/>
                <w:tab w:val="left" w:pos="256"/>
              </w:tabs>
              <w:spacing w:after="0" w:line="240" w:lineRule="auto"/>
              <w:ind w:left="0" w:firstLine="0"/>
              <w:jc w:val="both"/>
              <w:rPr>
                <w:rFonts w:ascii="Arial" w:hAnsi="Arial" w:cs="Arial"/>
                <w:sz w:val="22"/>
                <w:szCs w:val="22"/>
              </w:rPr>
            </w:pPr>
            <w:r>
              <w:rPr>
                <w:rFonts w:ascii="Arial" w:hAnsi="Arial" w:cs="Arial"/>
                <w:sz w:val="22"/>
                <w:szCs w:val="22"/>
              </w:rPr>
              <w:t>Menținerea habitatelor și a speciilor rare, endemice sau sensibile asociate stâncăriilor și</w:t>
              <w:br/>
              <w:t>grohotișurilor.</w:t>
            </w:r>
          </w:p>
          <w:p w14:paraId="31028DE3" w14:textId="77777777" w:rsidR="00172D64" w:rsidRPr="00F33589" w:rsidRDefault="00172D64" w:rsidP="00F66A3B">
            <w:pPr>
              <w:spacing w:after="0" w:line="240" w:lineRule="auto"/>
              <w:jc w:val="both"/>
              <w:rPr>
                <w:sz w:val="22"/>
                <w:szCs w:val="22"/>
              </w:rPr>
            </w:pPr>
            <w:r>
              <w:rPr>
                <w:sz w:val="22"/>
                <w:szCs w:val="22"/>
              </w:rPr>
              <w:t>2. Menținerea microhabitatelor naturale (fisuri, cornișe, platforme, grohotișuri mobile) și a condițiilor de microclimat.</w:t>
            </w:r>
          </w:p>
          <w:p w14:paraId="4A0A1415" w14:textId="77777777" w:rsidR="00172D64" w:rsidRPr="00F33589" w:rsidRDefault="00172D64" w:rsidP="00F66A3B">
            <w:pPr>
              <w:spacing w:after="0" w:line="240" w:lineRule="auto"/>
              <w:jc w:val="both"/>
              <w:rPr>
                <w:sz w:val="22"/>
                <w:szCs w:val="22"/>
              </w:rPr>
            </w:pPr>
            <w:r>
              <w:rPr>
                <w:sz w:val="22"/>
                <w:szCs w:val="22"/>
              </w:rPr>
              <w:t>3. Conservarea dinamicii geomorfologice naturale (eroziune, acumulare, căderi de blocuri), fără stabilizări artificiale.</w:t>
            </w:r>
          </w:p>
          <w:p w14:paraId="7FB14291" w14:textId="77777777" w:rsidR="00172D64" w:rsidRPr="00F33589" w:rsidRDefault="00172D64" w:rsidP="00F66A3B">
            <w:pPr>
              <w:spacing w:after="0" w:line="240" w:lineRule="auto"/>
              <w:jc w:val="both"/>
              <w:rPr>
                <w:sz w:val="22"/>
                <w:szCs w:val="22"/>
              </w:rPr>
            </w:pPr>
            <w:r>
              <w:rPr>
                <w:sz w:val="22"/>
                <w:szCs w:val="22"/>
              </w:rPr>
              <w:t>4. Limitarea deranjului și a degradărilor fizice cauzate de accesul și activitățile umane.</w:t>
            </w:r>
          </w:p>
          <w:p w14:paraId="4E53A5D1" w14:textId="77777777" w:rsidR="00172D64" w:rsidRPr="00F33589" w:rsidRDefault="00172D64" w:rsidP="00F66A3B">
            <w:pPr>
              <w:spacing w:after="0" w:line="240" w:lineRule="auto"/>
              <w:jc w:val="both"/>
              <w:rPr>
                <w:sz w:val="22"/>
                <w:szCs w:val="22"/>
              </w:rPr>
            </w:pPr>
            <w:r>
              <w:rPr>
                <w:sz w:val="22"/>
                <w:szCs w:val="22"/>
              </w:rPr>
              <w:t>5. Monitorizarea stării de conservare și detectarea timpurie a presiunilor.</w:t>
            </w:r>
          </w:p>
          <w:p w14:paraId="7A0D278D" w14:textId="77777777" w:rsidR="00172D64" w:rsidRPr="00F33589" w:rsidRDefault="00172D64" w:rsidP="00F66A3B">
            <w:pPr>
              <w:spacing w:after="0" w:line="240" w:lineRule="auto"/>
              <w:jc w:val="both"/>
              <w:rPr>
                <w:sz w:val="22"/>
                <w:szCs w:val="22"/>
              </w:rPr>
            </w:pPr>
            <w:r>
              <w:rPr>
                <w:b/>
                <w:bCs/>
                <w:sz w:val="22"/>
                <w:szCs w:val="22"/>
              </w:rPr>
              <w:t>Măsuri de conservare:</w:t>
            </w:r>
          </w:p>
          <w:p w14:paraId="65B34A40" w14:textId="77777777" w:rsidR="00172D64" w:rsidRPr="00F33589" w:rsidRDefault="00172D64" w:rsidP="00F66A3B">
            <w:pPr>
              <w:spacing w:after="0" w:line="240" w:lineRule="auto"/>
              <w:jc w:val="both"/>
              <w:rPr>
                <w:sz w:val="22"/>
                <w:szCs w:val="22"/>
              </w:rPr>
            </w:pPr>
            <w:r>
              <w:rPr>
                <w:sz w:val="22"/>
                <w:szCs w:val="22"/>
              </w:rPr>
              <w:t>1. În ecosistemele de stâncărie și grohotiș nu se realizează lucrări de stabilizare, consolidare, amenajare, curățare sau eliminare a vegetației specifice.</w:t>
            </w:r>
          </w:p>
          <w:p w14:paraId="2A34672C" w14:textId="77777777" w:rsidR="00172D64" w:rsidRPr="00F33589" w:rsidRDefault="00172D64" w:rsidP="00F66A3B">
            <w:pPr>
              <w:spacing w:after="0" w:line="240" w:lineRule="auto"/>
              <w:jc w:val="both"/>
              <w:rPr>
                <w:sz w:val="22"/>
                <w:szCs w:val="22"/>
              </w:rPr>
            </w:pPr>
            <w:r>
              <w:rPr>
                <w:sz w:val="22"/>
                <w:szCs w:val="22"/>
              </w:rPr>
              <w:t>2. Activitățile umane sunt limitate strict la cele admise în regimul de non-intervenție: cercetare științifică, educație ecologică și ecoturism cu impact redus, fără construcții sau investiții.</w:t>
            </w:r>
          </w:p>
          <w:p w14:paraId="3766C85E" w14:textId="77777777" w:rsidR="00172D64" w:rsidRPr="00F33589" w:rsidRDefault="00172D64" w:rsidP="00F66A3B">
            <w:pPr>
              <w:spacing w:after="0" w:line="240" w:lineRule="auto"/>
              <w:jc w:val="both"/>
              <w:rPr>
                <w:sz w:val="22"/>
                <w:szCs w:val="22"/>
              </w:rPr>
            </w:pPr>
            <w:r>
              <w:rPr>
                <w:sz w:val="22"/>
                <w:szCs w:val="22"/>
              </w:rPr>
              <w:t>3. Accesul se limitează la trasee existente compatibile cu obiectivele de conservare; se evită traversarea directă a sectoarelor sensibile; pot fi instituite restricții spațio-temporale fără amenajări noi.</w:t>
            </w:r>
          </w:p>
          <w:p w14:paraId="7D219FA0" w14:textId="77777777" w:rsidR="00172D64" w:rsidRPr="00F33589" w:rsidRDefault="00172D64" w:rsidP="00F66A3B">
            <w:pPr>
              <w:spacing w:after="0" w:line="240" w:lineRule="auto"/>
              <w:jc w:val="both"/>
              <w:rPr>
                <w:sz w:val="22"/>
                <w:szCs w:val="22"/>
              </w:rPr>
            </w:pPr>
            <w:r>
              <w:rPr>
                <w:sz w:val="22"/>
                <w:szCs w:val="22"/>
              </w:rPr>
              <w:t>4. Activitățile recreative care pot produce deranj sau degradări (escaladă, alpinism, parapantă) sunt interzise în sectoarele sensibile; nu sunt permise echipări, ancoraje permanente sau deschideri de trasee noi.</w:t>
            </w:r>
          </w:p>
          <w:p w14:paraId="0DF5C965" w14:textId="77777777" w:rsidR="00172D64" w:rsidRPr="00F33589" w:rsidRDefault="00172D64" w:rsidP="00F66A3B">
            <w:pPr>
              <w:spacing w:after="0" w:line="240" w:lineRule="auto"/>
              <w:jc w:val="both"/>
              <w:rPr>
                <w:sz w:val="22"/>
                <w:szCs w:val="22"/>
              </w:rPr>
            </w:pPr>
            <w:r>
              <w:rPr>
                <w:sz w:val="22"/>
                <w:szCs w:val="22"/>
              </w:rPr>
              <w:t>5. Sunt interzise extragerea de materiale, amenajările turistice noi, deschiderea de drumuri și orice intervenție care modifică caracterul natural al stâncăriilor.</w:t>
            </w:r>
          </w:p>
          <w:p w14:paraId="293BDC5E" w14:textId="77777777" w:rsidR="00172D64" w:rsidRPr="00F33589" w:rsidRDefault="00172D64" w:rsidP="00F66A3B">
            <w:pPr>
              <w:spacing w:after="0" w:line="240" w:lineRule="auto"/>
              <w:jc w:val="both"/>
              <w:rPr>
                <w:sz w:val="22"/>
                <w:szCs w:val="22"/>
              </w:rPr>
            </w:pPr>
            <w:r>
              <w:rPr>
                <w:sz w:val="22"/>
                <w:szCs w:val="22"/>
              </w:rPr>
              <w:t>6. Cercetarea și monitorizarea se realizează prin metode neintruzive, urmărind vegetația specifică, speciile asociate, procesele geomorfologice și presiunile antropice.</w:t>
            </w:r>
          </w:p>
          <w:p w14:paraId="354EBBF0" w14:textId="7143191C" w:rsidR="00172D64" w:rsidRPr="00F66A3B" w:rsidRDefault="00172D64" w:rsidP="00F66A3B">
            <w:pPr>
              <w:spacing w:after="0" w:line="240" w:lineRule="auto"/>
              <w:jc w:val="both"/>
              <w:rPr>
                <w:i/>
                <w:iCs/>
                <w:noProof/>
                <w:sz w:val="22"/>
                <w:szCs w:val="22"/>
                <w:lang w:val="ro-RO"/>
              </w:rPr>
            </w:pPr>
            <w:r>
              <w:rPr>
                <w:b/>
                <w:bCs/>
                <w:i/>
                <w:iCs/>
                <w:noProof/>
                <w:sz w:val="22"/>
                <w:szCs w:val="22"/>
                <w:lang w:val="ro-RO"/>
              </w:rPr>
              <w:lastRenderedPageBreak/>
              <w:t xml:space="preserve">Obiective și măsuri de non-intervenție pentru habitatele de peșteră</w:t>
            </w:r>
          </w:p>
          <w:p w14:paraId="288CC68C" w14:textId="77777777" w:rsidR="00172D64" w:rsidRPr="00345E70" w:rsidRDefault="00172D64" w:rsidP="00F66A3B">
            <w:pPr>
              <w:spacing w:after="0" w:line="240" w:lineRule="auto"/>
              <w:jc w:val="both"/>
              <w:rPr>
                <w:noProof/>
                <w:sz w:val="22"/>
                <w:szCs w:val="22"/>
                <w:lang w:val="ro-RO"/>
              </w:rPr>
            </w:pPr>
            <w:r>
              <w:rPr>
                <w:b/>
                <w:bCs/>
                <w:noProof/>
                <w:sz w:val="22"/>
                <w:szCs w:val="22"/>
                <w:lang w:val="ro-RO"/>
              </w:rPr>
              <w:t>Obiectiv general de conservare</w:t>
            </w:r>
          </w:p>
          <w:p w14:paraId="3BA9B2F7" w14:textId="77777777" w:rsidR="00172D64" w:rsidRPr="00345E70" w:rsidRDefault="00172D64" w:rsidP="00F66A3B">
            <w:pPr>
              <w:spacing w:after="0" w:line="240" w:lineRule="auto"/>
              <w:jc w:val="both"/>
              <w:rPr>
                <w:noProof/>
                <w:sz w:val="22"/>
                <w:szCs w:val="22"/>
                <w:lang w:val="ro-RO"/>
              </w:rPr>
            </w:pPr>
            <w:r>
              <w:rPr>
                <w:noProof/>
                <w:sz w:val="22"/>
                <w:szCs w:val="22"/>
                <w:lang w:val="ro-RO"/>
              </w:rPr>
              <w:t>Menținerea pe termen lung a integrității ecologice a ecosistemelor subterane prin conservarea condițiilor naturale de microclimat, protejarea biodiversității cavernicole și limitarea strictă a accesului și a intervențiilor antropice.</w:t>
            </w:r>
          </w:p>
          <w:p w14:paraId="784379DB" w14:textId="77777777" w:rsidR="00172D64" w:rsidRPr="00345E70" w:rsidRDefault="00172D64" w:rsidP="00F66A3B">
            <w:pPr>
              <w:spacing w:after="0" w:line="240" w:lineRule="auto"/>
              <w:jc w:val="both"/>
              <w:rPr>
                <w:noProof/>
                <w:sz w:val="22"/>
                <w:szCs w:val="22"/>
                <w:lang w:val="ro-RO"/>
              </w:rPr>
            </w:pPr>
            <w:r>
              <w:rPr>
                <w:b/>
                <w:bCs/>
                <w:noProof/>
                <w:sz w:val="22"/>
                <w:szCs w:val="22"/>
                <w:lang w:val="ro-RO"/>
              </w:rPr>
              <w:t>Obiective specifice:</w:t>
            </w:r>
          </w:p>
          <w:p w14:paraId="4FA6B560" w14:textId="77777777" w:rsidR="00172D64" w:rsidRPr="00345E70" w:rsidRDefault="00172D64" w:rsidP="00F66A3B">
            <w:pPr>
              <w:spacing w:after="0" w:line="240" w:lineRule="auto"/>
              <w:jc w:val="both"/>
              <w:rPr>
                <w:noProof/>
                <w:sz w:val="22"/>
                <w:szCs w:val="22"/>
                <w:lang w:val="ro-RO"/>
              </w:rPr>
            </w:pPr>
            <w:r>
              <w:rPr>
                <w:noProof/>
                <w:sz w:val="22"/>
                <w:szCs w:val="22"/>
                <w:lang w:val="ro-RO"/>
              </w:rPr>
              <w:t>1. Menținerea în stare nealterată a microclimatului peșterilor și a sectoarelor de peșteri încadrate în Clasa A și B.</w:t>
            </w:r>
          </w:p>
          <w:p w14:paraId="49891697" w14:textId="77777777" w:rsidR="00172D64" w:rsidRPr="00345E70" w:rsidRDefault="00172D64" w:rsidP="00F66A3B">
            <w:pPr>
              <w:spacing w:after="0" w:line="240" w:lineRule="auto"/>
              <w:jc w:val="both"/>
              <w:rPr>
                <w:noProof/>
                <w:sz w:val="22"/>
                <w:szCs w:val="22"/>
                <w:lang w:val="ro-RO"/>
              </w:rPr>
            </w:pPr>
            <w:r>
              <w:rPr>
                <w:noProof/>
                <w:sz w:val="22"/>
                <w:szCs w:val="22"/>
                <w:lang w:val="ro-RO"/>
              </w:rPr>
              <w:t>2. Menținerea în stare nealterată a depozitelor sedimentare și a speleotemelor.</w:t>
            </w:r>
          </w:p>
          <w:p w14:paraId="2B347C38" w14:textId="77777777" w:rsidR="00172D64" w:rsidRPr="00345E70" w:rsidRDefault="00172D64" w:rsidP="00F66A3B">
            <w:pPr>
              <w:spacing w:after="0" w:line="240" w:lineRule="auto"/>
              <w:jc w:val="both"/>
              <w:rPr>
                <w:noProof/>
                <w:sz w:val="22"/>
                <w:szCs w:val="22"/>
                <w:lang w:val="ro-RO"/>
              </w:rPr>
            </w:pPr>
            <w:r>
              <w:rPr>
                <w:noProof/>
                <w:sz w:val="22"/>
                <w:szCs w:val="22"/>
                <w:lang w:val="ro-RO"/>
              </w:rPr>
              <w:t>3. Conservarea biodiversității specifice mediului cavernicol și a coloniilor de chiroptere.</w:t>
            </w:r>
          </w:p>
          <w:p w14:paraId="178E3043" w14:textId="77777777" w:rsidR="00172D64" w:rsidRPr="00345E70" w:rsidRDefault="00172D64" w:rsidP="00F66A3B">
            <w:pPr>
              <w:spacing w:after="0" w:line="240" w:lineRule="auto"/>
              <w:jc w:val="both"/>
              <w:rPr>
                <w:noProof/>
                <w:sz w:val="22"/>
                <w:szCs w:val="22"/>
                <w:lang w:val="ro-RO"/>
              </w:rPr>
            </w:pPr>
            <w:r>
              <w:rPr>
                <w:noProof/>
                <w:sz w:val="22"/>
                <w:szCs w:val="22"/>
                <w:lang w:val="ro-RO"/>
              </w:rPr>
              <w:t>4. Limitarea strictă a accesului și a presiunilor antropice.</w:t>
            </w:r>
          </w:p>
          <w:p w14:paraId="44DE2B7E" w14:textId="77777777" w:rsidR="00172D64" w:rsidRPr="00345E70" w:rsidRDefault="00172D64" w:rsidP="00F66A3B">
            <w:pPr>
              <w:spacing w:after="0" w:line="240" w:lineRule="auto"/>
              <w:jc w:val="both"/>
              <w:rPr>
                <w:noProof/>
                <w:sz w:val="22"/>
                <w:szCs w:val="22"/>
                <w:lang w:val="ro-RO"/>
              </w:rPr>
            </w:pPr>
            <w:r>
              <w:rPr>
                <w:noProof/>
                <w:sz w:val="22"/>
                <w:szCs w:val="22"/>
                <w:lang w:val="ro-RO"/>
              </w:rPr>
              <w:t>5. Monitorizarea stării de conservare și a eventualelor degradări.</w:t>
            </w:r>
          </w:p>
          <w:p w14:paraId="1A37609C" w14:textId="77777777" w:rsidR="00172D64" w:rsidRPr="00345E70" w:rsidRDefault="00172D64" w:rsidP="00F66A3B">
            <w:pPr>
              <w:spacing w:after="0" w:line="240" w:lineRule="auto"/>
              <w:jc w:val="both"/>
              <w:rPr>
                <w:noProof/>
                <w:sz w:val="22"/>
                <w:szCs w:val="22"/>
                <w:lang w:val="ro-RO"/>
              </w:rPr>
            </w:pPr>
            <w:r>
              <w:rPr>
                <w:b/>
                <w:bCs/>
                <w:noProof/>
                <w:sz w:val="22"/>
                <w:szCs w:val="22"/>
                <w:lang w:val="ro-RO"/>
              </w:rPr>
              <w:t>Măsuri de conservare:</w:t>
            </w:r>
          </w:p>
          <w:p w14:paraId="5982005C" w14:textId="77777777" w:rsidR="00172D64" w:rsidRPr="00345E70" w:rsidRDefault="00172D64" w:rsidP="00F66A3B">
            <w:pPr>
              <w:spacing w:after="0" w:line="240" w:lineRule="auto"/>
              <w:jc w:val="both"/>
              <w:rPr>
                <w:noProof/>
                <w:sz w:val="22"/>
                <w:szCs w:val="22"/>
                <w:lang w:val="ro-RO"/>
              </w:rPr>
            </w:pPr>
            <w:r>
              <w:rPr>
                <w:noProof/>
                <w:sz w:val="22"/>
                <w:szCs w:val="22"/>
                <w:lang w:val="ro-RO"/>
              </w:rPr>
              <w:t>1. Peșterile și sectoarele de peșteri încadrate în regim de non-intervenție nu pot face obiectul modificării factorilor naturali sau al realizării unor amenajări, cu excepția situațiilor permise de cadrul legal aplicabil.</w:t>
            </w:r>
          </w:p>
          <w:p w14:paraId="6B54B265" w14:textId="77777777" w:rsidR="00172D64" w:rsidRPr="00345E70" w:rsidRDefault="00172D64" w:rsidP="00F66A3B">
            <w:pPr>
              <w:spacing w:after="0" w:line="240" w:lineRule="auto"/>
              <w:jc w:val="both"/>
              <w:rPr>
                <w:noProof/>
                <w:sz w:val="22"/>
                <w:szCs w:val="22"/>
                <w:lang w:val="ro-RO"/>
              </w:rPr>
            </w:pPr>
            <w:r>
              <w:rPr>
                <w:noProof/>
                <w:sz w:val="22"/>
                <w:szCs w:val="22"/>
                <w:lang w:val="ro-RO"/>
              </w:rPr>
              <w:t>2. Accesul publicului este interzis sau strict limitat în sectoarele sensibile ale peșterilor.</w:t>
            </w:r>
          </w:p>
          <w:p w14:paraId="2B4CB8E4" w14:textId="77777777" w:rsidR="00172D64" w:rsidRPr="00345E70" w:rsidRDefault="00172D64" w:rsidP="00F66A3B">
            <w:pPr>
              <w:spacing w:after="0" w:line="240" w:lineRule="auto"/>
              <w:jc w:val="both"/>
              <w:rPr>
                <w:noProof/>
                <w:sz w:val="22"/>
                <w:szCs w:val="22"/>
                <w:lang w:val="ro-RO"/>
              </w:rPr>
            </w:pPr>
            <w:r>
              <w:rPr>
                <w:noProof/>
                <w:sz w:val="22"/>
                <w:szCs w:val="22"/>
                <w:lang w:val="ro-RO"/>
              </w:rPr>
              <w:t>3. Sunt interzise activitățile care pot conduce la degradarea formațiunilor speologice, a depozitelor sedimentare sau a habitatelor cavernicole.</w:t>
            </w:r>
          </w:p>
          <w:p w14:paraId="395DC165" w14:textId="77777777" w:rsidR="00172D64" w:rsidRPr="00345E70" w:rsidRDefault="00172D64" w:rsidP="00F66A3B">
            <w:pPr>
              <w:spacing w:after="0" w:line="240" w:lineRule="auto"/>
              <w:jc w:val="both"/>
              <w:rPr>
                <w:noProof/>
                <w:sz w:val="22"/>
                <w:szCs w:val="22"/>
                <w:lang w:val="ro-RO"/>
              </w:rPr>
            </w:pPr>
            <w:r>
              <w:rPr>
                <w:noProof/>
                <w:sz w:val="22"/>
                <w:szCs w:val="22"/>
                <w:lang w:val="ro-RO"/>
              </w:rPr>
              <w:t>4. Se interzice perturbarea speciilor de chiroptere și a faunei cavernicole, în special în perioadele de hibernare și reproducere.</w:t>
            </w:r>
          </w:p>
          <w:p w14:paraId="5CD10CDE" w14:textId="77777777" w:rsidR="00172D64" w:rsidRPr="00345E70" w:rsidRDefault="00172D64" w:rsidP="00F66A3B">
            <w:pPr>
              <w:spacing w:after="0" w:line="240" w:lineRule="auto"/>
              <w:jc w:val="both"/>
              <w:rPr>
                <w:noProof/>
                <w:sz w:val="22"/>
                <w:szCs w:val="22"/>
                <w:lang w:val="ro-RO"/>
              </w:rPr>
            </w:pPr>
            <w:r>
              <w:rPr>
                <w:noProof/>
                <w:sz w:val="22"/>
                <w:szCs w:val="22"/>
                <w:lang w:val="ro-RO"/>
              </w:rPr>
              <w:t>5. Se interzice prelevarea de exemplare biologice, perturbarea depozitelor de guano și introducerea de substanțe exogene care pot afecta lanțul trofic sau condițiile de habitat.</w:t>
            </w:r>
          </w:p>
          <w:p w14:paraId="5AE77DEF" w14:textId="77777777" w:rsidR="00172D64" w:rsidRPr="00345E70" w:rsidRDefault="00172D64" w:rsidP="00F66A3B">
            <w:pPr>
              <w:spacing w:after="0" w:line="240" w:lineRule="auto"/>
              <w:jc w:val="both"/>
              <w:rPr>
                <w:noProof/>
                <w:sz w:val="22"/>
                <w:szCs w:val="22"/>
                <w:lang w:val="ro-RO"/>
              </w:rPr>
            </w:pPr>
            <w:r>
              <w:rPr>
                <w:noProof/>
                <w:sz w:val="22"/>
                <w:szCs w:val="22"/>
                <w:lang w:val="ro-RO"/>
              </w:rPr>
              <w:t>6. Activitățile de cercetare și monitorizare se realizează exclusiv prin metode non-invazive și cu impact minim asupra ecosistemului subteran.</w:t>
            </w:r>
          </w:p>
          <w:p w14:paraId="7DD71921" w14:textId="77777777" w:rsidR="00172D64" w:rsidRPr="00345E70" w:rsidRDefault="00172D64" w:rsidP="00F66A3B">
            <w:pPr>
              <w:spacing w:after="0" w:line="240" w:lineRule="auto"/>
              <w:jc w:val="both"/>
              <w:rPr>
                <w:noProof/>
                <w:sz w:val="22"/>
                <w:szCs w:val="22"/>
                <w:lang w:val="ro-RO"/>
              </w:rPr>
            </w:pPr>
            <w:r>
              <w:rPr>
                <w:noProof/>
                <w:sz w:val="22"/>
                <w:szCs w:val="22"/>
                <w:lang w:val="ro-RO"/>
              </w:rPr>
              <w:t>7. Echipele autorizate respectă măsuri de biosecuritate și utilizează trasee de parcurgere prestabilite, pentru evitarea degradării habitatelor și prevenirea introducerii speciilor invazive sau a agenților patogeni.</w:t>
            </w:r>
          </w:p>
          <w:p w14:paraId="5EE4E5FC" w14:textId="3FEC08FD" w:rsidR="00172D64" w:rsidRDefault="00172D64" w:rsidP="00F66A3B">
            <w:pPr>
              <w:spacing w:after="0" w:line="240" w:lineRule="auto"/>
              <w:jc w:val="both"/>
              <w:rPr>
                <w:b/>
                <w:bCs/>
                <w:noProof/>
                <w:sz w:val="22"/>
                <w:szCs w:val="22"/>
                <w:lang w:val="ro-RO"/>
              </w:rPr>
            </w:pPr>
            <w:r>
              <w:rPr>
                <w:noProof/>
                <w:sz w:val="22"/>
                <w:szCs w:val="22"/>
                <w:lang w:val="ro-RO"/>
              </w:rPr>
              <w:t>8. Se monitorizează periodic parametrii de microclimat, starea habitatelor și eventualele presiuni antropice sau degradări</w:t>
            </w:r>
          </w:p>
          <w:p w14:paraId="66CC0FFA" w14:textId="6220DCA9" w:rsidR="00B83735" w:rsidRPr="00172D64" w:rsidRDefault="00B83735" w:rsidP="00F66A3B">
            <w:pPr>
              <w:spacing w:after="0" w:line="240" w:lineRule="auto"/>
              <w:jc w:val="both"/>
              <w:rPr>
                <w:i/>
                <w:iCs/>
                <w:noProof/>
                <w:sz w:val="22"/>
                <w:szCs w:val="22"/>
                <w:lang w:val="ro-RO"/>
              </w:rPr>
            </w:pPr>
            <w:r>
              <w:rPr>
                <w:b/>
                <w:bCs/>
                <w:i/>
                <w:iCs/>
                <w:noProof/>
                <w:sz w:val="22"/>
                <w:szCs w:val="22"/>
                <w:lang w:val="ro-RO"/>
              </w:rPr>
              <w:t xml:space="preserve">Obiective și măsuri de non-intervenție pentru habitatele de turbării și mlaștini calcifile:</w:t>
            </w:r>
          </w:p>
          <w:p w14:paraId="3D8DCE86" w14:textId="77777777" w:rsidR="00B83735" w:rsidRPr="00345E70" w:rsidRDefault="00B83735" w:rsidP="00F66A3B">
            <w:pPr>
              <w:spacing w:after="0" w:line="240" w:lineRule="auto"/>
              <w:jc w:val="both"/>
              <w:rPr>
                <w:noProof/>
                <w:sz w:val="22"/>
                <w:szCs w:val="22"/>
                <w:lang w:val="ro-RO"/>
              </w:rPr>
            </w:pPr>
            <w:r>
              <w:rPr>
                <w:b/>
                <w:bCs/>
                <w:noProof/>
                <w:sz w:val="22"/>
                <w:szCs w:val="22"/>
                <w:lang w:val="ro-RO"/>
              </w:rPr>
              <w:t>Obiective specifice:</w:t>
            </w:r>
          </w:p>
          <w:p w14:paraId="0438C951" w14:textId="77777777" w:rsidR="00B83735" w:rsidRPr="00345E70" w:rsidRDefault="00B83735" w:rsidP="00F66A3B">
            <w:pPr>
              <w:spacing w:after="0" w:line="240" w:lineRule="auto"/>
              <w:jc w:val="both"/>
              <w:rPr>
                <w:noProof/>
                <w:sz w:val="22"/>
                <w:szCs w:val="22"/>
                <w:lang w:val="ro-RO"/>
              </w:rPr>
            </w:pPr>
            <w:r>
              <w:rPr>
                <w:noProof/>
                <w:sz w:val="22"/>
                <w:szCs w:val="22"/>
                <w:lang w:val="ro-RO"/>
              </w:rPr>
              <w:t>1. Conservarea regimului hidrologic natural al turbăriilor (nivel piezometric, alimentare prin precipitații/apă subterană, variabilitate sezonieră).</w:t>
            </w:r>
          </w:p>
          <w:p w14:paraId="118FEBB7" w14:textId="77777777" w:rsidR="00B83735" w:rsidRPr="00345E70" w:rsidRDefault="00B83735" w:rsidP="00F66A3B">
            <w:pPr>
              <w:spacing w:after="0" w:line="240" w:lineRule="auto"/>
              <w:jc w:val="both"/>
              <w:rPr>
                <w:noProof/>
                <w:sz w:val="22"/>
                <w:szCs w:val="22"/>
                <w:lang w:val="ro-RO"/>
              </w:rPr>
            </w:pPr>
            <w:r>
              <w:rPr>
                <w:noProof/>
                <w:sz w:val="22"/>
                <w:szCs w:val="22"/>
                <w:lang w:val="ro-RO"/>
              </w:rPr>
              <w:t>2. Menținerea mozaicului tipic de microhabitate turbifere (covor de Sphagnum, ochiuri de apă liberă, depresiuni cu Rhynchosporion).</w:t>
            </w:r>
          </w:p>
          <w:p w14:paraId="5952834D" w14:textId="77777777" w:rsidR="00B83735" w:rsidRPr="00345E70" w:rsidRDefault="00B83735" w:rsidP="00F66A3B">
            <w:pPr>
              <w:spacing w:after="0" w:line="240" w:lineRule="auto"/>
              <w:jc w:val="both"/>
              <w:rPr>
                <w:noProof/>
                <w:sz w:val="22"/>
                <w:szCs w:val="22"/>
                <w:lang w:val="ro-RO"/>
              </w:rPr>
            </w:pPr>
            <w:r>
              <w:rPr>
                <w:noProof/>
                <w:sz w:val="22"/>
                <w:szCs w:val="22"/>
                <w:lang w:val="ro-RO"/>
              </w:rPr>
              <w:t>3. Prevenirea eutrofizării și a aportului de sedimente sau substanțe poluante.</w:t>
            </w:r>
          </w:p>
          <w:p w14:paraId="4D84072D" w14:textId="77777777" w:rsidR="00B83735" w:rsidRPr="00345E70" w:rsidRDefault="00B83735" w:rsidP="00F66A3B">
            <w:pPr>
              <w:spacing w:after="0" w:line="240" w:lineRule="auto"/>
              <w:jc w:val="both"/>
              <w:rPr>
                <w:noProof/>
                <w:sz w:val="22"/>
                <w:szCs w:val="22"/>
                <w:lang w:val="ro-RO"/>
              </w:rPr>
            </w:pPr>
            <w:r>
              <w:rPr>
                <w:noProof/>
                <w:sz w:val="22"/>
                <w:szCs w:val="22"/>
                <w:lang w:val="ro-RO"/>
              </w:rPr>
              <w:t>4. Conservarea dinamicii naturale a turbăriilor active (creștere lentă a substratului, succesiune ecologică naturală).</w:t>
            </w:r>
          </w:p>
          <w:p w14:paraId="5D1419E5" w14:textId="77777777" w:rsidR="00B83735" w:rsidRPr="00345E70" w:rsidRDefault="00B83735" w:rsidP="00F66A3B">
            <w:pPr>
              <w:spacing w:after="0" w:line="240" w:lineRule="auto"/>
              <w:jc w:val="both"/>
              <w:rPr>
                <w:noProof/>
                <w:sz w:val="22"/>
                <w:szCs w:val="22"/>
                <w:lang w:val="ro-RO"/>
              </w:rPr>
            </w:pPr>
            <w:r>
              <w:rPr>
                <w:noProof/>
                <w:sz w:val="22"/>
                <w:szCs w:val="22"/>
                <w:lang w:val="ro-RO"/>
              </w:rPr>
              <w:t>5. Limitarea drastică a deranjului fizic — turbăriile sunt extrem de sensibile la tasare și fragmentare.</w:t>
            </w:r>
          </w:p>
          <w:p w14:paraId="67324A25" w14:textId="77777777" w:rsidR="00B83735" w:rsidRPr="00345E70" w:rsidRDefault="00B83735" w:rsidP="00F66A3B">
            <w:pPr>
              <w:spacing w:after="0" w:line="240" w:lineRule="auto"/>
              <w:jc w:val="both"/>
              <w:rPr>
                <w:noProof/>
                <w:sz w:val="22"/>
                <w:szCs w:val="22"/>
                <w:lang w:val="ro-RO"/>
              </w:rPr>
            </w:pPr>
            <w:r>
              <w:rPr>
                <w:noProof/>
                <w:sz w:val="22"/>
                <w:szCs w:val="22"/>
                <w:lang w:val="ro-RO"/>
              </w:rPr>
              <w:lastRenderedPageBreak/>
              <w:t>6. Detectarea timpurie a presiunilor și a efectelor schimbărilor climatice asupra hidrologiei și vegetației specifice.</w:t>
            </w:r>
          </w:p>
          <w:p w14:paraId="0F53531F" w14:textId="77777777" w:rsidR="00B83735" w:rsidRPr="00345E70" w:rsidRDefault="00B83735" w:rsidP="00F66A3B">
            <w:pPr>
              <w:spacing w:after="0" w:line="240" w:lineRule="auto"/>
              <w:jc w:val="both"/>
              <w:rPr>
                <w:noProof/>
                <w:sz w:val="22"/>
                <w:szCs w:val="22"/>
                <w:lang w:val="ro-RO"/>
              </w:rPr>
            </w:pPr>
            <w:r>
              <w:rPr>
                <w:b/>
                <w:bCs/>
                <w:noProof/>
                <w:sz w:val="22"/>
                <w:szCs w:val="22"/>
                <w:lang w:val="ro-RO"/>
              </w:rPr>
              <w:t>Măsuri de conservare:</w:t>
            </w:r>
          </w:p>
          <w:p w14:paraId="0AA89266" w14:textId="77777777" w:rsidR="00B83735" w:rsidRPr="00345E70" w:rsidRDefault="00B83735" w:rsidP="00F66A3B">
            <w:pPr>
              <w:spacing w:after="0" w:line="240" w:lineRule="auto"/>
              <w:jc w:val="both"/>
              <w:rPr>
                <w:noProof/>
                <w:sz w:val="22"/>
                <w:szCs w:val="22"/>
                <w:lang w:val="ro-RO"/>
              </w:rPr>
            </w:pPr>
            <w:r>
              <w:rPr>
                <w:noProof/>
                <w:sz w:val="22"/>
                <w:szCs w:val="22"/>
                <w:lang w:val="ro-RO"/>
              </w:rPr>
              <w:t>1. Nu se realizează lucrări de drenare, șanțuri, captări, regularizări sau alte intervenții care modifică hidrologia turbăriilor.</w:t>
            </w:r>
          </w:p>
          <w:p w14:paraId="00050722" w14:textId="77777777" w:rsidR="00B83735" w:rsidRPr="00345E70" w:rsidRDefault="00B83735" w:rsidP="00F66A3B">
            <w:pPr>
              <w:spacing w:after="0" w:line="240" w:lineRule="auto"/>
              <w:jc w:val="both"/>
              <w:rPr>
                <w:noProof/>
                <w:sz w:val="22"/>
                <w:szCs w:val="22"/>
                <w:lang w:val="ro-RO"/>
              </w:rPr>
            </w:pPr>
            <w:r>
              <w:rPr>
                <w:noProof/>
                <w:sz w:val="22"/>
                <w:szCs w:val="22"/>
                <w:lang w:val="ro-RO"/>
              </w:rPr>
              <w:t>2. Se interzice extragerea de turbă, depozitarea de materiale, umpluturile și orice acțiuni care provoacă tasare sau distrugerea covorului de Sphagnum.</w:t>
            </w:r>
          </w:p>
          <w:p w14:paraId="5BEF600B" w14:textId="77777777" w:rsidR="00B83735" w:rsidRPr="00345E70" w:rsidRDefault="00B83735" w:rsidP="00F66A3B">
            <w:pPr>
              <w:spacing w:after="0" w:line="240" w:lineRule="auto"/>
              <w:jc w:val="both"/>
              <w:rPr>
                <w:noProof/>
                <w:sz w:val="22"/>
                <w:szCs w:val="22"/>
                <w:lang w:val="ro-RO"/>
              </w:rPr>
            </w:pPr>
            <w:r>
              <w:rPr>
                <w:noProof/>
                <w:sz w:val="22"/>
                <w:szCs w:val="22"/>
                <w:lang w:val="ro-RO"/>
              </w:rPr>
              <w:t>3. Se interzice traversarea turbăriilor în afara potecilor amenajate (acolo unde acestea există); pasarelele de lemn existente pot fi întreținute, dar nu se construiesc altele noi.</w:t>
            </w:r>
          </w:p>
          <w:p w14:paraId="094464C9" w14:textId="77777777" w:rsidR="00B83735" w:rsidRPr="00345E70" w:rsidRDefault="00B83735" w:rsidP="00F66A3B">
            <w:pPr>
              <w:spacing w:after="0" w:line="240" w:lineRule="auto"/>
              <w:jc w:val="both"/>
              <w:rPr>
                <w:noProof/>
                <w:sz w:val="22"/>
                <w:szCs w:val="22"/>
                <w:lang w:val="ro-RO"/>
              </w:rPr>
            </w:pPr>
            <w:r>
              <w:rPr>
                <w:noProof/>
                <w:sz w:val="22"/>
                <w:szCs w:val="22"/>
                <w:lang w:val="ro-RO"/>
              </w:rPr>
              <w:t>4. Activitățile agro-pastorale (pășunat, cosit) sunt excluse — turbăriile sunt habitate naturale care nu necesită intervenție.</w:t>
            </w:r>
          </w:p>
          <w:p w14:paraId="1FDB2BBE" w14:textId="77777777" w:rsidR="00B83735" w:rsidRPr="00345E70" w:rsidRDefault="00B83735" w:rsidP="00F66A3B">
            <w:pPr>
              <w:spacing w:after="0" w:line="240" w:lineRule="auto"/>
              <w:jc w:val="both"/>
              <w:rPr>
                <w:noProof/>
                <w:sz w:val="22"/>
                <w:szCs w:val="22"/>
                <w:lang w:val="ro-RO"/>
              </w:rPr>
            </w:pPr>
            <w:r>
              <w:rPr>
                <w:noProof/>
                <w:sz w:val="22"/>
                <w:szCs w:val="22"/>
                <w:lang w:val="ro-RO"/>
              </w:rPr>
              <w:t>5. Se interzic deversările, depozitările de deșeuri și utilizarea oricăror substanțe cu potențial poluant în bazinele hidrografice care alimentează turbăriile.</w:t>
            </w:r>
          </w:p>
          <w:p w14:paraId="3629DEC2" w14:textId="77777777" w:rsidR="00B83735" w:rsidRPr="00345E70" w:rsidRDefault="00B83735" w:rsidP="00F66A3B">
            <w:pPr>
              <w:spacing w:after="0" w:line="240" w:lineRule="auto"/>
              <w:jc w:val="both"/>
              <w:rPr>
                <w:noProof/>
                <w:sz w:val="22"/>
                <w:szCs w:val="22"/>
                <w:lang w:val="ro-RO"/>
              </w:rPr>
            </w:pPr>
            <w:r>
              <w:rPr>
                <w:noProof/>
                <w:sz w:val="22"/>
                <w:szCs w:val="22"/>
                <w:lang w:val="ro-RO"/>
              </w:rPr>
              <w:t>6. Cercetarea și monitorizarea (piezometre, calitate apă, vegetație, specii indicator) se realizează cu impact minim, cu rute prestabilite și amplasare punctuală a echipamentelor.</w:t>
            </w:r>
          </w:p>
          <w:p w14:paraId="08795C94" w14:textId="159B7BCF" w:rsidR="00BA76F5" w:rsidRPr="00172D64" w:rsidRDefault="00BA76F5" w:rsidP="00F66A3B">
            <w:pPr>
              <w:spacing w:after="0" w:line="240" w:lineRule="auto"/>
              <w:jc w:val="both"/>
              <w:rPr>
                <w:i/>
                <w:iCs/>
                <w:sz w:val="22"/>
                <w:szCs w:val="22"/>
              </w:rPr>
            </w:pPr>
            <w:r>
              <w:rPr>
                <w:b/>
                <w:bCs/>
                <w:i/>
                <w:iCs/>
                <w:sz w:val="22"/>
                <w:szCs w:val="22"/>
              </w:rPr>
              <w:t>Obiective și măsuri de management activ pentru ecosistemele de pajiști seminaturale</w:t>
            </w:r>
          </w:p>
          <w:p w14:paraId="32E15AE1" w14:textId="77777777" w:rsidR="00BA76F5" w:rsidRPr="00F33589" w:rsidRDefault="00BA76F5" w:rsidP="00F66A3B">
            <w:pPr>
              <w:spacing w:after="0" w:line="240" w:lineRule="auto"/>
              <w:jc w:val="both"/>
              <w:rPr>
                <w:sz w:val="22"/>
                <w:szCs w:val="22"/>
              </w:rPr>
            </w:pPr>
            <w:r>
              <w:rPr>
                <w:b/>
                <w:bCs/>
                <w:sz w:val="22"/>
                <w:szCs w:val="22"/>
              </w:rPr>
              <w:t>Obiectiv general de conservare</w:t>
            </w:r>
          </w:p>
          <w:p w14:paraId="0A683DA9" w14:textId="77777777" w:rsidR="00BA76F5" w:rsidRPr="00F33589" w:rsidRDefault="00BA76F5" w:rsidP="00F66A3B">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5C1240A7" w14:textId="77777777" w:rsidR="00BA76F5" w:rsidRPr="00F33589" w:rsidRDefault="00BA76F5" w:rsidP="00F66A3B">
            <w:pPr>
              <w:spacing w:after="0" w:line="240" w:lineRule="auto"/>
              <w:jc w:val="both"/>
              <w:rPr>
                <w:sz w:val="22"/>
                <w:szCs w:val="22"/>
              </w:rPr>
            </w:pPr>
            <w:r>
              <w:rPr>
                <w:b/>
                <w:bCs/>
                <w:sz w:val="22"/>
                <w:szCs w:val="22"/>
              </w:rPr>
              <w:t>Obiective specifice:</w:t>
            </w:r>
          </w:p>
          <w:p w14:paraId="434732B7" w14:textId="77777777" w:rsidR="00BA76F5" w:rsidRPr="00F33589" w:rsidRDefault="00BA76F5" w:rsidP="00F66A3B">
            <w:pPr>
              <w:spacing w:after="0" w:line="240" w:lineRule="auto"/>
              <w:jc w:val="both"/>
              <w:rPr>
                <w:sz w:val="22"/>
                <w:szCs w:val="22"/>
              </w:rPr>
            </w:pPr>
            <w:r>
              <w:rPr>
                <w:sz w:val="22"/>
                <w:szCs w:val="22"/>
              </w:rPr>
              <w:t>1. Menținerea suprafețelor de pajiști și prevenirea abandonului sau conversiei către alte categorii de folosință.</w:t>
            </w:r>
          </w:p>
          <w:p w14:paraId="1D716D7A" w14:textId="77777777" w:rsidR="00BA76F5" w:rsidRPr="00F33589" w:rsidRDefault="00BA76F5" w:rsidP="00F66A3B">
            <w:pPr>
              <w:spacing w:after="0" w:line="240" w:lineRule="auto"/>
              <w:jc w:val="both"/>
              <w:rPr>
                <w:sz w:val="22"/>
                <w:szCs w:val="22"/>
              </w:rPr>
            </w:pPr>
            <w:r>
              <w:rPr>
                <w:sz w:val="22"/>
                <w:szCs w:val="22"/>
              </w:rPr>
              <w:t>2. Menținerea unei structuri mozaicate favorabile biodiversității.</w:t>
            </w:r>
          </w:p>
          <w:p w14:paraId="23819061" w14:textId="77777777" w:rsidR="00BA76F5" w:rsidRPr="00F33589" w:rsidRDefault="00BA76F5" w:rsidP="00F66A3B">
            <w:pPr>
              <w:spacing w:after="0" w:line="240" w:lineRule="auto"/>
              <w:jc w:val="both"/>
              <w:rPr>
                <w:sz w:val="22"/>
                <w:szCs w:val="22"/>
              </w:rPr>
            </w:pPr>
            <w:r>
              <w:rPr>
                <w:sz w:val="22"/>
                <w:szCs w:val="22"/>
              </w:rPr>
              <w:t>3.Evitarea degradării habitatelor prin suprapășunat, subpășunat, compactarea solului și eroziune.</w:t>
            </w:r>
          </w:p>
          <w:p w14:paraId="3C8C8F69" w14:textId="77777777" w:rsidR="00BA76F5" w:rsidRPr="00F33589" w:rsidRDefault="00BA76F5" w:rsidP="00F66A3B">
            <w:pPr>
              <w:spacing w:after="0" w:line="240" w:lineRule="auto"/>
              <w:jc w:val="both"/>
              <w:rPr>
                <w:sz w:val="22"/>
                <w:szCs w:val="22"/>
              </w:rPr>
            </w:pPr>
            <w:r>
              <w:rPr>
                <w:sz w:val="22"/>
                <w:szCs w:val="22"/>
              </w:rPr>
              <w:t>4. Limitarea utilizării substanțelor chimice și prevenirea eutrofizării habitatelor.</w:t>
            </w:r>
          </w:p>
          <w:p w14:paraId="7766957E" w14:textId="77777777" w:rsidR="00BA76F5" w:rsidRPr="00F33589" w:rsidRDefault="00BA76F5" w:rsidP="00F66A3B">
            <w:pPr>
              <w:spacing w:after="0" w:line="240" w:lineRule="auto"/>
              <w:jc w:val="both"/>
              <w:rPr>
                <w:sz w:val="22"/>
                <w:szCs w:val="22"/>
              </w:rPr>
            </w:pPr>
            <w:r>
              <w:rPr>
                <w:sz w:val="22"/>
                <w:szCs w:val="22"/>
              </w:rPr>
              <w:t>5. Controlul speciilor invazive și limitarea instalării vegetației lemnoase.</w:t>
            </w:r>
          </w:p>
          <w:p w14:paraId="3582079F" w14:textId="77777777" w:rsidR="00BA76F5" w:rsidRPr="00F33589" w:rsidRDefault="00BA76F5" w:rsidP="00F66A3B">
            <w:pPr>
              <w:spacing w:after="0" w:line="240" w:lineRule="auto"/>
              <w:jc w:val="both"/>
              <w:rPr>
                <w:sz w:val="22"/>
                <w:szCs w:val="22"/>
              </w:rPr>
            </w:pPr>
            <w:r>
              <w:rPr>
                <w:sz w:val="22"/>
                <w:szCs w:val="22"/>
              </w:rPr>
              <w:t>6. Monitorizarea utilizării habitatelor și adaptarea managementului în funcție de rezultate.</w:t>
            </w:r>
          </w:p>
          <w:p w14:paraId="586B3A8C" w14:textId="77777777" w:rsidR="00BA76F5" w:rsidRPr="00F33589" w:rsidRDefault="00BA76F5" w:rsidP="00F66A3B">
            <w:pPr>
              <w:spacing w:after="0" w:line="240" w:lineRule="auto"/>
              <w:jc w:val="both"/>
              <w:rPr>
                <w:sz w:val="22"/>
                <w:szCs w:val="22"/>
              </w:rPr>
            </w:pPr>
            <w:r>
              <w:rPr>
                <w:b/>
                <w:bCs/>
                <w:sz w:val="22"/>
                <w:szCs w:val="22"/>
              </w:rPr>
              <w:t>Măsuri de conservare:</w:t>
            </w:r>
          </w:p>
          <w:p w14:paraId="24B1FA42" w14:textId="77777777" w:rsidR="00BA76F5" w:rsidRPr="00F33589" w:rsidRDefault="00BA76F5" w:rsidP="00F66A3B">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5ADA70F2" w14:textId="77777777" w:rsidR="00BA76F5" w:rsidRPr="00F33589" w:rsidRDefault="00BA76F5" w:rsidP="00F66A3B">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092BCBE2" w14:textId="77777777" w:rsidR="00BA76F5" w:rsidRPr="00F33589" w:rsidRDefault="00BA76F5" w:rsidP="00F66A3B">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70395A04" w14:textId="77777777" w:rsidR="00BA76F5" w:rsidRPr="00F33589" w:rsidRDefault="00BA76F5" w:rsidP="00F66A3B">
            <w:pPr>
              <w:spacing w:after="0" w:line="240" w:lineRule="auto"/>
              <w:jc w:val="both"/>
              <w:rPr>
                <w:sz w:val="22"/>
                <w:szCs w:val="22"/>
              </w:rPr>
            </w:pPr>
            <w:r>
              <w:rPr>
                <w:sz w:val="22"/>
                <w:szCs w:val="22"/>
              </w:rPr>
              <w:t>4. Cosirea se realizează astfel încât să permită retragerea faunei, menținându-se anual suprafețe-refugiu necosite temporar.</w:t>
            </w:r>
          </w:p>
          <w:p w14:paraId="633F3F24" w14:textId="77777777" w:rsidR="00BA76F5" w:rsidRPr="00F33589" w:rsidRDefault="00BA76F5" w:rsidP="00F66A3B">
            <w:pPr>
              <w:spacing w:after="0" w:line="240" w:lineRule="auto"/>
              <w:jc w:val="both"/>
              <w:rPr>
                <w:sz w:val="22"/>
                <w:szCs w:val="22"/>
              </w:rPr>
            </w:pPr>
            <w:r>
              <w:rPr>
                <w:sz w:val="22"/>
                <w:szCs w:val="22"/>
              </w:rPr>
              <w:lastRenderedPageBreak/>
              <w:t>5. În zonele sensibile lucrările de cosit se realizează cu metode prin care se evită compactarea solului și degradarea microreliefului.</w:t>
            </w:r>
          </w:p>
          <w:p w14:paraId="0C66334E" w14:textId="77777777" w:rsidR="00BA76F5" w:rsidRPr="00F33589" w:rsidRDefault="00BA76F5" w:rsidP="00F66A3B">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47CAE80A" w14:textId="77777777" w:rsidR="00BA76F5" w:rsidRPr="00F33589" w:rsidRDefault="00BA76F5" w:rsidP="00F66A3B">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4E34A405" w14:textId="77777777" w:rsidR="00BA76F5" w:rsidRPr="00F33589" w:rsidRDefault="00BA76F5" w:rsidP="00F66A3B">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54852C3B" w14:textId="77777777" w:rsidR="00BA76F5" w:rsidRPr="00F33589" w:rsidRDefault="00BA76F5" w:rsidP="00F66A3B">
            <w:pPr>
              <w:spacing w:after="0" w:line="240" w:lineRule="auto"/>
              <w:jc w:val="both"/>
              <w:rPr>
                <w:sz w:val="22"/>
                <w:szCs w:val="22"/>
              </w:rPr>
            </w:pPr>
            <w:r>
              <w:rPr>
                <w:sz w:val="22"/>
                <w:szCs w:val="22"/>
              </w:rPr>
              <w:t>9. Utilizarea fertilizanților chimici și a pesticidelor se realizează în conformitate cu legislația națională în domeniu. Aratul și supraînsămânțarea cu specii alohtone sunt interzise.</w:t>
            </w:r>
          </w:p>
          <w:p w14:paraId="13FEBA2A" w14:textId="77777777" w:rsidR="00BA76F5" w:rsidRPr="00F33589" w:rsidRDefault="00BA76F5" w:rsidP="00F66A3B">
            <w:pPr>
              <w:spacing w:after="0" w:line="240" w:lineRule="auto"/>
              <w:jc w:val="both"/>
              <w:rPr>
                <w:sz w:val="22"/>
                <w:szCs w:val="22"/>
              </w:rPr>
            </w:pPr>
            <w:r>
              <w:rPr>
                <w:sz w:val="22"/>
                <w:szCs w:val="22"/>
              </w:rPr>
              <w:t>10. Este recomandată fertilizarea organică tradițională, în cantități moderate și compatibile cu menținerea diversității floristice și a structurii habitatului.</w:t>
            </w:r>
          </w:p>
          <w:p w14:paraId="2E3891DC" w14:textId="77777777" w:rsidR="00BA76F5" w:rsidRPr="00F33589" w:rsidRDefault="00BA76F5" w:rsidP="00F66A3B">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4B406C07" w14:textId="77777777" w:rsidR="00BA76F5" w:rsidRPr="00F33589" w:rsidRDefault="00BA76F5" w:rsidP="00F66A3B">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017D30D9" w14:textId="77777777" w:rsidR="00BA76F5" w:rsidRPr="00F33589" w:rsidRDefault="00BA76F5" w:rsidP="00F66A3B">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3AC7A250" w14:textId="77777777" w:rsidR="00BA76F5" w:rsidRPr="00F33589" w:rsidRDefault="00BA76F5" w:rsidP="00F66A3B">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17AABAB9" w14:textId="77777777" w:rsidR="00BA76F5" w:rsidRPr="00F33589" w:rsidRDefault="00BA76F5" w:rsidP="00F66A3B">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0BC9FA1E" w14:textId="77777777" w:rsidR="00BA76F5" w:rsidRPr="00F33589" w:rsidRDefault="00BA76F5" w:rsidP="00F66A3B">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22C452B5" w14:textId="5E8CF922" w:rsidR="00BA76F5" w:rsidRPr="00345E70" w:rsidRDefault="00BA76F5" w:rsidP="00F66A3B">
            <w:pPr>
              <w:spacing w:after="0" w:line="240" w:lineRule="auto"/>
              <w:jc w:val="both"/>
              <w:rPr>
                <w:noProof/>
                <w:sz w:val="22"/>
                <w:szCs w:val="22"/>
                <w:lang w:val="ro-RO"/>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44F9023A" w14:textId="77777777" w:rsidR="00172D64" w:rsidRPr="00172D64" w:rsidRDefault="00172D64" w:rsidP="00F66A3B">
            <w:pPr>
              <w:spacing w:after="0" w:line="240" w:lineRule="auto"/>
              <w:jc w:val="both"/>
              <w:rPr>
                <w:i/>
                <w:iCs/>
                <w:sz w:val="22"/>
                <w:szCs w:val="22"/>
              </w:rPr>
            </w:pPr>
            <w:r>
              <w:rPr>
                <w:b/>
                <w:bCs/>
                <w:i/>
                <w:iCs/>
                <w:sz w:val="22"/>
                <w:szCs w:val="22"/>
              </w:rPr>
              <w:t xml:space="preserve">Obiective și măsuri de non-intervenție pentru ecosistemele de tufărișuri </w:t>
            </w:r>
          </w:p>
          <w:p w14:paraId="1FD73B2C" w14:textId="77777777" w:rsidR="00172D64" w:rsidRPr="00F85238" w:rsidRDefault="00172D64" w:rsidP="00F66A3B">
            <w:pPr>
              <w:spacing w:after="0" w:line="240" w:lineRule="auto"/>
              <w:jc w:val="both"/>
              <w:rPr>
                <w:sz w:val="22"/>
                <w:szCs w:val="22"/>
              </w:rPr>
            </w:pPr>
            <w:r>
              <w:rPr>
                <w:b/>
                <w:bCs/>
                <w:sz w:val="22"/>
                <w:szCs w:val="22"/>
              </w:rPr>
              <w:t>Obiective specifice:</w:t>
            </w:r>
          </w:p>
          <w:p w14:paraId="1F05C122" w14:textId="77777777" w:rsidR="00172D64" w:rsidRPr="007176A9" w:rsidRDefault="00172D64" w:rsidP="00F66A3B">
            <w:pPr>
              <w:spacing w:after="0" w:line="240" w:lineRule="auto"/>
              <w:jc w:val="both"/>
              <w:rPr>
                <w:sz w:val="22"/>
                <w:szCs w:val="22"/>
              </w:rPr>
            </w:pPr>
            <w:r>
              <w:rPr>
                <w:sz w:val="22"/>
                <w:szCs w:val="22"/>
              </w:rPr>
              <w:t>1. Menținerea habitatelor de tufărișuri alpine și boreale prin protejarea succesiunii naturale și excluderea presiunilor antropice.</w:t>
            </w:r>
          </w:p>
          <w:p w14:paraId="3ACEE708" w14:textId="77777777" w:rsidR="00172D64" w:rsidRPr="007176A9" w:rsidRDefault="00172D64" w:rsidP="00F66A3B">
            <w:pPr>
              <w:spacing w:after="0" w:line="240" w:lineRule="auto"/>
              <w:jc w:val="both"/>
              <w:rPr>
                <w:sz w:val="22"/>
                <w:szCs w:val="22"/>
              </w:rPr>
            </w:pPr>
            <w:r>
              <w:rPr>
                <w:sz w:val="22"/>
                <w:szCs w:val="22"/>
              </w:rPr>
              <w:t>2. Conservarea speciilor native dominante și a condițiilor de microhabitat.</w:t>
            </w:r>
          </w:p>
          <w:p w14:paraId="2E81E1CB" w14:textId="77777777" w:rsidR="00172D64" w:rsidRPr="007176A9" w:rsidRDefault="00172D64" w:rsidP="00F66A3B">
            <w:pPr>
              <w:spacing w:after="0" w:line="240" w:lineRule="auto"/>
              <w:jc w:val="both"/>
              <w:rPr>
                <w:sz w:val="22"/>
                <w:szCs w:val="22"/>
              </w:rPr>
            </w:pPr>
            <w:r>
              <w:rPr>
                <w:sz w:val="22"/>
                <w:szCs w:val="22"/>
              </w:rPr>
              <w:t>3. Limitarea deranjului și a degradărilor fizice cauzate de accesul și activitățile umane.</w:t>
            </w:r>
          </w:p>
          <w:p w14:paraId="47BFF1F3" w14:textId="77777777" w:rsidR="00172D64" w:rsidRPr="007176A9" w:rsidRDefault="00172D64" w:rsidP="00F66A3B">
            <w:pPr>
              <w:spacing w:after="0" w:line="240" w:lineRule="auto"/>
              <w:jc w:val="both"/>
              <w:rPr>
                <w:sz w:val="22"/>
                <w:szCs w:val="22"/>
              </w:rPr>
            </w:pPr>
            <w:r>
              <w:rPr>
                <w:sz w:val="22"/>
                <w:szCs w:val="22"/>
              </w:rPr>
              <w:t>4. Monitorizarea stării de conservare și detectarea timpurie a presiunilor.</w:t>
            </w:r>
          </w:p>
          <w:p w14:paraId="29B1E2E0" w14:textId="77777777" w:rsidR="00172D64" w:rsidRPr="00F85238" w:rsidRDefault="00172D64" w:rsidP="00F66A3B">
            <w:pPr>
              <w:spacing w:after="0" w:line="240" w:lineRule="auto"/>
              <w:jc w:val="both"/>
              <w:rPr>
                <w:sz w:val="22"/>
                <w:szCs w:val="22"/>
              </w:rPr>
            </w:pPr>
            <w:r>
              <w:rPr>
                <w:b/>
                <w:bCs/>
                <w:sz w:val="22"/>
                <w:szCs w:val="22"/>
              </w:rPr>
              <w:t>Măsuri de conservare:</w:t>
            </w:r>
          </w:p>
          <w:p w14:paraId="28597EEC" w14:textId="77777777" w:rsidR="00172D64" w:rsidRPr="007176A9" w:rsidRDefault="00172D64" w:rsidP="00F66A3B">
            <w:pPr>
              <w:spacing w:after="0" w:line="240" w:lineRule="auto"/>
              <w:jc w:val="both"/>
              <w:rPr>
                <w:sz w:val="22"/>
                <w:szCs w:val="22"/>
              </w:rPr>
            </w:pPr>
            <w:r>
              <w:rPr>
                <w:sz w:val="22"/>
                <w:szCs w:val="22"/>
              </w:rPr>
              <w:t>1. Nu se aplică lucrări de tăieri, curățiri, defrișări sau alte intervenții care modifică structura sau compoziția tufărișurilor.</w:t>
            </w:r>
          </w:p>
          <w:p w14:paraId="0C66EB85" w14:textId="77777777" w:rsidR="00172D64" w:rsidRPr="007176A9" w:rsidRDefault="00172D64" w:rsidP="00F66A3B">
            <w:pPr>
              <w:spacing w:after="0" w:line="240" w:lineRule="auto"/>
              <w:jc w:val="both"/>
              <w:rPr>
                <w:sz w:val="22"/>
                <w:szCs w:val="22"/>
              </w:rPr>
            </w:pPr>
            <w:r>
              <w:rPr>
                <w:sz w:val="22"/>
                <w:szCs w:val="22"/>
              </w:rPr>
              <w:lastRenderedPageBreak/>
              <w:t>2. Accesul motorizat este interzis; vizitarea se face doar pe trasee stabilite.</w:t>
            </w:r>
          </w:p>
          <w:p w14:paraId="6366013D" w14:textId="77777777" w:rsidR="00172D64" w:rsidRPr="007176A9" w:rsidRDefault="00172D64" w:rsidP="00F66A3B">
            <w:pPr>
              <w:spacing w:after="0" w:line="240" w:lineRule="auto"/>
              <w:jc w:val="both"/>
              <w:rPr>
                <w:sz w:val="22"/>
                <w:szCs w:val="22"/>
              </w:rPr>
            </w:pPr>
            <w:r>
              <w:rPr>
                <w:sz w:val="22"/>
                <w:szCs w:val="22"/>
              </w:rPr>
              <w:t>3. Se exclud activitățile agro-pastorale (pășunat, cosit) și recoltările de orice fel.</w:t>
            </w:r>
          </w:p>
          <w:p w14:paraId="5B4A7CA4" w14:textId="77777777" w:rsidR="00172D64" w:rsidRPr="007176A9" w:rsidRDefault="00172D64" w:rsidP="00F66A3B">
            <w:pPr>
              <w:spacing w:after="0" w:line="240" w:lineRule="auto"/>
              <w:jc w:val="both"/>
              <w:rPr>
                <w:sz w:val="22"/>
                <w:szCs w:val="22"/>
              </w:rPr>
            </w:pPr>
            <w:r>
              <w:rPr>
                <w:sz w:val="22"/>
                <w:szCs w:val="22"/>
              </w:rPr>
              <w:t>4. Cercetarea și monitorizarea se realizează cu metode neintruzive.</w:t>
            </w:r>
          </w:p>
          <w:p w14:paraId="539C869B" w14:textId="77777777" w:rsidR="00172D64" w:rsidRPr="007176A9" w:rsidRDefault="00172D64" w:rsidP="00F66A3B">
            <w:pPr>
              <w:spacing w:after="0" w:line="240" w:lineRule="auto"/>
              <w:jc w:val="both"/>
              <w:rPr>
                <w:sz w:val="22"/>
                <w:szCs w:val="22"/>
              </w:rPr>
            </w:pPr>
            <w:r>
              <w:rPr>
                <w:sz w:val="22"/>
                <w:szCs w:val="22"/>
              </w:rPr>
              <w:t>5. Mentenanța traseelor existente este permisă cu intervenții minime, strict pentru siguranța publică pe traseu (ex.: îndepărtarea arborilor căzuți pe potecă, refacerea marcajelor șterse). Nu se realizează amenajări noi, nu se deschid trasee noi, nu se montează panouri noi, nu se construiește infrastructură suplimentară.</w:t>
            </w:r>
          </w:p>
          <w:p w14:paraId="38B74AA0" w14:textId="7CA80804" w:rsidR="00345E70" w:rsidRPr="00172D64" w:rsidRDefault="00345E70" w:rsidP="00F66A3B">
            <w:pPr>
              <w:spacing w:after="0" w:line="240" w:lineRule="auto"/>
              <w:jc w:val="both"/>
              <w:rPr>
                <w:i/>
                <w:iCs/>
                <w:noProof/>
                <w:sz w:val="22"/>
                <w:szCs w:val="22"/>
                <w:lang w:val="ro-RO"/>
              </w:rPr>
            </w:pPr>
            <w:r>
              <w:rPr>
                <w:b/>
                <w:bCs/>
                <w:i/>
                <w:iCs/>
                <w:noProof/>
                <w:sz w:val="22"/>
                <w:szCs w:val="22"/>
                <w:lang w:val="ro-RO"/>
              </w:rPr>
              <w:t>Obiective și măsuri de non-intervenție pentru ecosistemele acvatice</w:t>
            </w:r>
          </w:p>
          <w:p w14:paraId="6AB6AA46" w14:textId="77777777" w:rsidR="00345E70" w:rsidRPr="00345E70" w:rsidRDefault="00345E70" w:rsidP="00F66A3B">
            <w:pPr>
              <w:spacing w:after="0" w:line="240" w:lineRule="auto"/>
              <w:jc w:val="both"/>
              <w:rPr>
                <w:noProof/>
                <w:sz w:val="22"/>
                <w:szCs w:val="22"/>
                <w:lang w:val="ro-RO"/>
              </w:rPr>
            </w:pPr>
            <w:r>
              <w:rPr>
                <w:b/>
                <w:bCs/>
                <w:noProof/>
                <w:sz w:val="22"/>
                <w:szCs w:val="22"/>
                <w:lang w:val="ro-RO"/>
              </w:rPr>
              <w:t>Obiective specifice:</w:t>
            </w:r>
          </w:p>
          <w:p w14:paraId="7CAF2A93" w14:textId="77777777" w:rsidR="00345E70" w:rsidRPr="00345E70" w:rsidRDefault="00345E70" w:rsidP="00F66A3B">
            <w:pPr>
              <w:spacing w:after="0" w:line="240" w:lineRule="auto"/>
              <w:jc w:val="both"/>
              <w:rPr>
                <w:noProof/>
                <w:sz w:val="22"/>
                <w:szCs w:val="22"/>
                <w:lang w:val="ro-RO"/>
              </w:rPr>
            </w:pPr>
            <w:r>
              <w:rPr>
                <w:noProof/>
                <w:sz w:val="22"/>
                <w:szCs w:val="22"/>
                <w:lang w:val="ro-RO"/>
              </w:rPr>
              <w:t>1. Menținerea dinamicii naturale a corpurilor de apă (regim de debit, variații sezoniere, procese naturale de eroziune și sedimentare).</w:t>
            </w:r>
          </w:p>
          <w:p w14:paraId="67013FDD" w14:textId="77777777" w:rsidR="00345E70" w:rsidRPr="00345E70" w:rsidRDefault="00345E70" w:rsidP="00F66A3B">
            <w:pPr>
              <w:spacing w:after="0" w:line="240" w:lineRule="auto"/>
              <w:jc w:val="both"/>
              <w:rPr>
                <w:noProof/>
                <w:sz w:val="22"/>
                <w:szCs w:val="22"/>
                <w:lang w:val="ro-RO"/>
              </w:rPr>
            </w:pPr>
            <w:r>
              <w:rPr>
                <w:noProof/>
                <w:sz w:val="22"/>
                <w:szCs w:val="22"/>
                <w:lang w:val="ro-RO"/>
              </w:rPr>
              <w:t>2. Menținerea conectivității naturale existente între albie, zone umede și luncă, fără intervenții de modificare.</w:t>
            </w:r>
          </w:p>
          <w:p w14:paraId="35FBE1DE" w14:textId="77777777" w:rsidR="00345E70" w:rsidRPr="00345E70" w:rsidRDefault="00345E70" w:rsidP="00F66A3B">
            <w:pPr>
              <w:spacing w:after="0" w:line="240" w:lineRule="auto"/>
              <w:jc w:val="both"/>
              <w:rPr>
                <w:noProof/>
                <w:sz w:val="22"/>
                <w:szCs w:val="22"/>
                <w:lang w:val="ro-RO"/>
              </w:rPr>
            </w:pPr>
            <w:r>
              <w:rPr>
                <w:noProof/>
                <w:sz w:val="22"/>
                <w:szCs w:val="22"/>
                <w:lang w:val="ro-RO"/>
              </w:rPr>
              <w:t>3. Conservarea habitatelor ripariene existente.</w:t>
            </w:r>
          </w:p>
          <w:p w14:paraId="1B14E0A9" w14:textId="77777777" w:rsidR="00345E70" w:rsidRPr="00345E70" w:rsidRDefault="00345E70" w:rsidP="00F66A3B">
            <w:pPr>
              <w:spacing w:after="0" w:line="240" w:lineRule="auto"/>
              <w:jc w:val="both"/>
              <w:rPr>
                <w:noProof/>
                <w:sz w:val="22"/>
                <w:szCs w:val="22"/>
                <w:lang w:val="ro-RO"/>
              </w:rPr>
            </w:pPr>
            <w:r>
              <w:rPr>
                <w:noProof/>
                <w:sz w:val="22"/>
                <w:szCs w:val="22"/>
                <w:lang w:val="ro-RO"/>
              </w:rPr>
              <w:t>4. Prevenirea poluării difuze și punctuale.</w:t>
            </w:r>
          </w:p>
          <w:p w14:paraId="0AFB7329" w14:textId="77777777" w:rsidR="00345E70" w:rsidRPr="00345E70" w:rsidRDefault="00345E70" w:rsidP="00F66A3B">
            <w:pPr>
              <w:spacing w:after="0" w:line="240" w:lineRule="auto"/>
              <w:jc w:val="both"/>
              <w:rPr>
                <w:noProof/>
                <w:sz w:val="22"/>
                <w:szCs w:val="22"/>
                <w:lang w:val="ro-RO"/>
              </w:rPr>
            </w:pPr>
            <w:r>
              <w:rPr>
                <w:noProof/>
                <w:sz w:val="22"/>
                <w:szCs w:val="22"/>
                <w:lang w:val="ro-RO"/>
              </w:rPr>
              <w:t>5. Limitarea deranjului și a degradărilor fizice cauzate de accesul necontrolat.</w:t>
            </w:r>
          </w:p>
          <w:p w14:paraId="6B7DB579" w14:textId="77777777" w:rsidR="00345E70" w:rsidRPr="00345E70" w:rsidRDefault="00345E70" w:rsidP="00F66A3B">
            <w:pPr>
              <w:spacing w:after="0" w:line="240" w:lineRule="auto"/>
              <w:jc w:val="both"/>
              <w:rPr>
                <w:noProof/>
                <w:sz w:val="22"/>
                <w:szCs w:val="22"/>
                <w:lang w:val="ro-RO"/>
              </w:rPr>
            </w:pPr>
            <w:r>
              <w:rPr>
                <w:b/>
                <w:bCs/>
                <w:noProof/>
                <w:sz w:val="22"/>
                <w:szCs w:val="22"/>
                <w:lang w:val="ro-RO"/>
              </w:rPr>
              <w:t>Măsuri de conservare:</w:t>
            </w:r>
          </w:p>
          <w:p w14:paraId="50A7CB08" w14:textId="77777777" w:rsidR="00345E70" w:rsidRPr="00345E70" w:rsidRDefault="00345E70" w:rsidP="00F66A3B">
            <w:pPr>
              <w:spacing w:after="0" w:line="240" w:lineRule="auto"/>
              <w:jc w:val="both"/>
              <w:rPr>
                <w:noProof/>
                <w:sz w:val="22"/>
                <w:szCs w:val="22"/>
                <w:lang w:val="ro-RO"/>
              </w:rPr>
            </w:pPr>
            <w:r>
              <w:rPr>
                <w:noProof/>
                <w:sz w:val="22"/>
                <w:szCs w:val="22"/>
                <w:lang w:val="ro-RO"/>
              </w:rPr>
              <w:t>1. Nu se realizează lucrări de restaurare, renaturare, regularizare, reconectare sau alte intervenții care modifică structura ori funcționarea ecosistemului.</w:t>
            </w:r>
          </w:p>
          <w:p w14:paraId="5024D749" w14:textId="77777777" w:rsidR="00345E70" w:rsidRPr="00345E70" w:rsidRDefault="00345E70" w:rsidP="00F66A3B">
            <w:pPr>
              <w:spacing w:after="0" w:line="240" w:lineRule="auto"/>
              <w:jc w:val="both"/>
              <w:rPr>
                <w:noProof/>
                <w:sz w:val="22"/>
                <w:szCs w:val="22"/>
                <w:lang w:val="ro-RO"/>
              </w:rPr>
            </w:pPr>
            <w:r>
              <w:rPr>
                <w:noProof/>
                <w:sz w:val="22"/>
                <w:szCs w:val="22"/>
                <w:lang w:val="ro-RO"/>
              </w:rPr>
              <w:t>2. Se interzic lucrările care simplifică albia sau lunca (îndiguiri noi, regularizări, dragaje, consolidări artificiale de mal), precum și orice intervenții care reduc variabilitatea naturală a nivelului apei sau a debitului.</w:t>
            </w:r>
          </w:p>
          <w:p w14:paraId="3063DC25" w14:textId="77777777" w:rsidR="00345E70" w:rsidRPr="00345E70" w:rsidRDefault="00345E70" w:rsidP="00F66A3B">
            <w:pPr>
              <w:spacing w:after="0" w:line="240" w:lineRule="auto"/>
              <w:jc w:val="both"/>
              <w:rPr>
                <w:noProof/>
                <w:sz w:val="22"/>
                <w:szCs w:val="22"/>
                <w:lang w:val="ro-RO"/>
              </w:rPr>
            </w:pPr>
            <w:r>
              <w:rPr>
                <w:noProof/>
                <w:sz w:val="22"/>
                <w:szCs w:val="22"/>
                <w:lang w:val="ro-RO"/>
              </w:rPr>
              <w:t>3. Se interzice îndepărtarea vegetației ripariene naturale.</w:t>
            </w:r>
          </w:p>
          <w:p w14:paraId="02013C01" w14:textId="77777777" w:rsidR="00345E70" w:rsidRPr="00345E70" w:rsidRDefault="00345E70" w:rsidP="00F66A3B">
            <w:pPr>
              <w:spacing w:after="0" w:line="240" w:lineRule="auto"/>
              <w:jc w:val="both"/>
              <w:rPr>
                <w:noProof/>
                <w:sz w:val="22"/>
                <w:szCs w:val="22"/>
                <w:lang w:val="ro-RO"/>
              </w:rPr>
            </w:pPr>
            <w:r>
              <w:rPr>
                <w:noProof/>
                <w:sz w:val="22"/>
                <w:szCs w:val="22"/>
                <w:lang w:val="ro-RO"/>
              </w:rPr>
              <w:t>4. Se interzic deversările, depozitările de deșeuri și utilizarea substanțelor cu potențial poluant.</w:t>
            </w:r>
          </w:p>
          <w:p w14:paraId="1DFC67BB" w14:textId="77777777" w:rsidR="00E2386F" w:rsidRDefault="00345E70" w:rsidP="00F66A3B">
            <w:pPr>
              <w:spacing w:after="0" w:line="240" w:lineRule="auto"/>
              <w:jc w:val="both"/>
              <w:rPr>
                <w:noProof/>
                <w:sz w:val="22"/>
                <w:szCs w:val="22"/>
                <w:lang w:val="ro-RO"/>
              </w:rPr>
            </w:pPr>
            <w:r>
              <w:rPr>
                <w:noProof/>
                <w:sz w:val="22"/>
                <w:szCs w:val="22"/>
                <w:lang w:val="ro-RO"/>
              </w:rPr>
              <w:t>5. Accesul motorizat este interzis; cercetarea și monitorizarea se realizează cu metode neintruzive.</w:t>
            </w:r>
          </w:p>
          <w:p w14:paraId="44A63300" w14:textId="77777777" w:rsidR="006C1DD1" w:rsidRDefault="006C1DD1" w:rsidP="00F66A3B">
            <w:pPr>
              <w:spacing w:after="0" w:line="240" w:lineRule="auto"/>
              <w:jc w:val="both"/>
              <w:rPr>
                <w:noProof/>
                <w:sz w:val="22"/>
                <w:szCs w:val="22"/>
                <w:lang w:val="ro-RO"/>
              </w:rPr>
            </w:pPr>
          </w:p>
          <w:p w14:paraId="5FE70F81" w14:textId="4673D956" w:rsidR="006C1DD1" w:rsidRPr="00345E70" w:rsidRDefault="006C1DD1" w:rsidP="00F66A3B">
            <w:pPr>
              <w:spacing w:after="0" w:line="240" w:lineRule="auto"/>
              <w:jc w:val="both"/>
              <w:rPr>
                <w:noProof/>
                <w:sz w:val="22"/>
                <w:szCs w:val="22"/>
                <w:lang w:val="ro-RO"/>
              </w:rPr>
            </w:pPr>
            <w:r>
              <w:rPr>
                <w:noProof/>
                <w:sz w:val="22"/>
                <w:szCs w:val="22"/>
                <w:lang w:val="ro-RO"/>
              </w:rPr>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p w14:paraId="0F513BFE" w14:textId="77777777" w:rsidR="006C1DD1" w:rsidRPr="00345E70" w:rsidRDefault="006C1DD1" w:rsidP="00F66A3B">
            <w:pPr>
              <w:spacing w:after="0" w:line="240" w:lineRule="auto"/>
              <w:jc w:val="both"/>
              <w:rPr>
                <w:noProof/>
                <w:sz w:val="22"/>
                <w:szCs w:val="22"/>
                <w:lang w:val="ro-RO"/>
              </w:rPr>
            </w:pPr>
            <w:r>
              <w:rPr>
                <w:noProof/>
                <w:sz w:val="22"/>
                <w:szCs w:val="22"/>
                <w:lang w:val="ro-RO"/>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3C771A" w:rsidRPr="00345E70" w14:paraId="4FF11795" w14:textId="77777777" w:rsidTr="00572284">
        <w:tc>
          <w:tcPr>
            <w:tcW w:w="2534" w:type="dxa"/>
            <w:tcBorders>
              <w:top w:val="single" w:sz="6" w:space="0" w:color="000000"/>
              <w:left w:val="single" w:sz="6" w:space="0" w:color="000000"/>
              <w:bottom w:val="single" w:sz="6" w:space="0" w:color="000000"/>
              <w:right w:val="single" w:sz="6" w:space="0" w:color="000000"/>
            </w:tcBorders>
          </w:tcPr>
          <w:p w14:paraId="513E3BA5" w14:textId="77777777" w:rsidR="003C771A" w:rsidRPr="00345E70" w:rsidRDefault="00000000" w:rsidP="00F66A3B">
            <w:pPr>
              <w:spacing w:after="0" w:line="240" w:lineRule="auto"/>
              <w:rPr>
                <w:noProof/>
                <w:sz w:val="22"/>
                <w:szCs w:val="22"/>
                <w:lang w:val="ro-RO"/>
              </w:rPr>
            </w:pPr>
            <w:r>
              <w:rPr>
                <w:noProof/>
                <w:sz w:val="22"/>
                <w:szCs w:val="22"/>
                <w:lang w:val="ro-RO"/>
              </w:rPr>
              <w:lastRenderedPageBreak/>
              <w:t>Tipul de proprietate</w:t>
            </w:r>
          </w:p>
        </w:tc>
        <w:tc>
          <w:tcPr>
            <w:tcW w:w="6430" w:type="dxa"/>
            <w:tcBorders>
              <w:top w:val="single" w:sz="6" w:space="0" w:color="000000"/>
              <w:left w:val="single" w:sz="6" w:space="0" w:color="000000"/>
              <w:bottom w:val="single" w:sz="6" w:space="0" w:color="000000"/>
              <w:right w:val="single" w:sz="6" w:space="0" w:color="000000"/>
            </w:tcBorders>
          </w:tcPr>
          <w:p w14:paraId="5B831CB4" w14:textId="0A5570FE" w:rsidR="003C771A" w:rsidRPr="00345E70" w:rsidRDefault="00000000" w:rsidP="00F66A3B">
            <w:pPr>
              <w:spacing w:after="0" w:line="240" w:lineRule="auto"/>
              <w:rPr>
                <w:noProof/>
                <w:sz w:val="22"/>
                <w:szCs w:val="22"/>
                <w:lang w:val="ro-RO"/>
              </w:rPr>
            </w:pPr>
            <w:r>
              <w:rPr>
                <w:noProof/>
                <w:sz w:val="22"/>
                <w:szCs w:val="22"/>
                <w:lang w:val="ro-RO"/>
              </w:rPr>
              <w:t>Publică și privată</w:t>
            </w:r>
          </w:p>
        </w:tc>
      </w:tr>
    </w:tbl>
    <w:p w14:paraId="6F228212" w14:textId="77777777" w:rsidR="003C771A" w:rsidRPr="00345E70" w:rsidRDefault="003C771A" w:rsidP="00F66A3B">
      <w:pPr>
        <w:spacing w:after="0" w:line="240" w:lineRule="auto"/>
        <w:rPr>
          <w:noProof/>
          <w:sz w:val="22"/>
          <w:szCs w:val="22"/>
          <w:lang w:val="ro-RO"/>
        </w:rPr>
      </w:pPr>
    </w:p>
    <w:p w14:paraId="2B626A84" w14:textId="77777777" w:rsidR="00460B95" w:rsidRDefault="00460B95" w:rsidP="00BA76F5">
      <w:pPr>
        <w:spacing w:after="0" w:line="240" w:lineRule="auto"/>
        <w:jc w:val="center"/>
        <w:rPr>
          <w:b/>
          <w:bCs/>
          <w:noProof/>
          <w:sz w:val="22"/>
          <w:szCs w:val="22"/>
          <w:lang w:val="ro-RO"/>
        </w:rPr>
      </w:pPr>
    </w:p>
    <w:p w14:paraId="6FF5F34A" w14:textId="6A7F295B" w:rsidR="003C771A" w:rsidRPr="00345E70" w:rsidRDefault="00000000" w:rsidP="00BA76F5">
      <w:pPr>
        <w:spacing w:after="0" w:line="240" w:lineRule="auto"/>
        <w:jc w:val="center"/>
        <w:rPr>
          <w:noProof/>
          <w:sz w:val="22"/>
          <w:szCs w:val="22"/>
          <w:lang w:val="ro-RO"/>
        </w:rPr>
      </w:pPr>
      <w:r>
        <w:rPr>
          <w:b/>
          <w:bCs/>
          <w:noProof/>
          <w:sz w:val="22"/>
          <w:szCs w:val="22"/>
          <w:lang w:val="ro-RO"/>
        </w:rPr>
        <w:t>3.3. Bibliografie</w:t>
      </w:r>
    </w:p>
    <w:tbl>
      <w:tblPr>
        <w:tblStyle w:val="ab"/>
        <w:tblW w:w="9345" w:type="dxa"/>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45"/>
      </w:tblGrid>
      <w:tr w:rsidR="003C771A" w:rsidRPr="00345E70" w14:paraId="60C7BE79" w14:textId="77777777">
        <w:trPr>
          <w:trHeight w:val="1080"/>
        </w:trPr>
        <w:tc>
          <w:tcPr>
            <w:tcW w:w="9345" w:type="dxa"/>
            <w:tcMar>
              <w:top w:w="0" w:type="dxa"/>
              <w:bottom w:w="0" w:type="dxa"/>
            </w:tcMar>
          </w:tcPr>
          <w:p w14:paraId="4E41D4CF"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Alexinschi A., 1960: Contribuţii la cunoaşterea faunei macrolepidopterelor din Masivul Rodna, cu consideraţii sistematice, ecologice şi zoogeografice, An. Şt. Univ. „Al. I. Cuza”, Iaşi, 6, p. 729-754</w:t>
            </w:r>
          </w:p>
          <w:p w14:paraId="4E8DF073"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Alexinschi A., 1963: Contribuţie la cunoaşterea faunei lepidopterelor Masivului Rodna (Microlepidoptere), Studii şi Cercetări Ştiinţifice, Biologie şi Ştiinţe Agricole, anul XIV, fasc. 1, Academia RPR, Iaşi </w:t>
            </w:r>
          </w:p>
          <w:p w14:paraId="364E5128"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Andrei M., 1997: Note on the herpetofauna of the Maramureş (Romania), Trav. Mus. Natl. Hist. „Grigore Antipa”, XXXVII, pg. 129-133, Bucureşti </w:t>
            </w:r>
          </w:p>
          <w:p w14:paraId="758C3C27"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Bănărescu P., Bichiceanu M., 1959: Un peşte nou pentru fauna RPR (Leuciscus souffia agassizi Cuv. et Val.), Şt. Şi cerc. Ser. Biol. Anim., T XI, pg. 59-67, Bucureşti </w:t>
            </w:r>
          </w:p>
          <w:p w14:paraId="1FEC8F18"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Beres I. 1961: Ornithological observation in the Maramaros and Rodna Mountains, Aquila, Tom  69-70,, Budapest, pg. 176-277 </w:t>
            </w:r>
          </w:p>
          <w:p w14:paraId="513A46FC"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lastRenderedPageBreak/>
              <w:t xml:space="preserve">Beres I., 1999: Ornitocenozele etajelor alpine şi subalpine din Munţii Rodnei, Analele Banatului, nr. 4, pg. 353-366, Timişoara </w:t>
            </w:r>
          </w:p>
          <w:p w14:paraId="43C22563"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Beres I., Ardelean G., 2000: The bird fauna of the Pietros Biosphere Reserve of the Rodnei Mountains, Romania, Ornis Hung., Budapest, 10: 211-217 </w:t>
            </w:r>
          </w:p>
          <w:p w14:paraId="0A2119C4"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Borcea M., 1983: Fauna de amfibii şi reptile din Munţii Rodnei, prezentare zoogeografică,  Academia Română, Filiala Cluj Napoca – Baia Mare, pg. 120 - 127 </w:t>
            </w:r>
          </w:p>
          <w:p w14:paraId="32E61CAA"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Boşcaiu N., Lupşa V., Olos E., Pînzaru Gh., 1983: Aspecte din trecutul vegetaţiei Munţilor Rodnei,  în Rezervaţia naturală Pietrosul Rodnei la 50 de ani, Cluj Napoca – Baia Mare, 232-245  </w:t>
            </w:r>
          </w:p>
          <w:p w14:paraId="40E682E5"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Botnariuc N., 1983: Pietrosul Rodnei în cadrul reţelei internaţionale de rezervaţii ale biosferei,  Rezervaţia naturală pietrosul Rodnei la 50 ani, pg. 42-48, Cluj Napoca </w:t>
            </w:r>
          </w:p>
          <w:p w14:paraId="66385C90"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Coldea G., Pânzariu G., 1986: La végétation de la réserve Bila-Lala des Monts Rodnei, Contribuţii Botanice, Cluj Napoca </w:t>
            </w:r>
          </w:p>
          <w:p w14:paraId="1B43E432"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Coldea Gh., 1990: Munţii Rodnei. Studiu geobotanic, Edit. Academiei Române, Bucureşti </w:t>
            </w:r>
          </w:p>
          <w:p w14:paraId="16960A83"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Coldea Gh., Tauber F., Pânzariu Gh., 1983: Importanţa botanică a Rezervaţiei naturale Pietrosul Rodnei, Rezervaţia naturală Pietrosul Rodnei la 50 de ani, pg. 160-174, Cluj Napoca </w:t>
            </w:r>
          </w:p>
          <w:p w14:paraId="151E0DD9"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Coldea Gh., Tauber F., Pînzaru Gh., 1981: Asociaţii vegetale din rezervaţia naturală Pietrosul Mare, Şt. Comun. Cercet. Nat. Suceava 5, p. 424-450 </w:t>
            </w:r>
          </w:p>
          <w:p w14:paraId="3D05F188"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Filipaşcu Al., 1959: Contribuţii la cunoaşterea avifaunei Munţilor Rodnei, Teză de stat, Cluj - Napoca </w:t>
            </w:r>
          </w:p>
          <w:p w14:paraId="280FD4FC"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Flousek J., Flouskova Z., Tomasova K., 1985: To the knoledge of small mammals in the Rodnei Mountains (Romania), Vestnik Ceskoslovenske Spolecnosti Zoologicke, 49: 6- 17</w:t>
            </w:r>
          </w:p>
          <w:p w14:paraId="23879F4E"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Gubesch L., 1969: Relictul glaciar zâmbrul (Pinus cembra L.) din Munţii Rodnei, Ocrotirea Naturii, t. 13, nr. 1, p. 51-61, Bucureşti</w:t>
            </w:r>
          </w:p>
          <w:p w14:paraId="3C3381B9" w14:textId="4949C24B"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Iuşan C., 2011: ”Monografia Parcului Naţional Munţii Rodnei (Rezervaţie a Biosferei)”, Editura Todesco, pag. 335, Cluj-Napoca. </w:t>
            </w:r>
          </w:p>
          <w:p w14:paraId="05740EC1"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Mareş V., Nădişan I., 1983: Rezervaţia naturală Pietrosul Rodnei – realizări şi perspective, Rezervaţia naturală Pietrosul Rodnei la 50 de ani, pg. 67-77, Cluj Napoca </w:t>
            </w:r>
          </w:p>
          <w:p w14:paraId="5066BBF5"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Morariu D., 1997: La siciste de bouleux (Sicista betulina, Pallas – Rodentia) dans le monts Rodna, Maramures, Romania, Trav. Mus. Natl. Hist. „Grigore Antipa”, XXXVII, pg. 147-157, Bucureşti</w:t>
            </w:r>
          </w:p>
          <w:p w14:paraId="1045888A"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Nyarady A., Resmeriţă I., Spirchez Z., 1971: Aspecte privind flora şi vegetaţia Munţilor Rodnei şi Maramureşului, Comun. Bot., A VII-a Consf. Naţion. De Geobotanică, Bucureşti, p. 149-172</w:t>
            </w:r>
          </w:p>
          <w:p w14:paraId="5693C423"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Olos E., 1982: Flora şi vegetaţia stâncăriei Piatra Rea din Munţii Rodnei, Cercet. Nat. şi Med. Înconjurător, 26 (1-2), p. 90-96, Acad. RSR, Bucureşti </w:t>
            </w:r>
          </w:p>
          <w:p w14:paraId="1778171A"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Resmeriţă I., 1979: Flora rezervaţiei naturale Pietrosul Mare, I, Studia Univ. Babeş-Bolyai, XXIV, Nr. 2, p. 8-14, Cluj Napoca 257. </w:t>
            </w:r>
          </w:p>
          <w:p w14:paraId="751AF302"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Resmeriţă I., 1981: Vegetaţia rezervaţiei naturale Pietrosul Mare, II, Studia Univ. Babeş-Bolyai, XXVI, Nr. 1, p. 3-11, Cluj Napoca </w:t>
            </w:r>
          </w:p>
          <w:p w14:paraId="25E99BFC"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Resmeriţă I., Raţiu O., 1974: Vegetaţia higro- şi hidrofilă din Maramureş, Contrib. Botanice, Cluj - Napoca, 115-129 </w:t>
            </w:r>
          </w:p>
          <w:p w14:paraId="0E11E559"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Seghedin T., 1977: Parcul Naţional al Munţilor Rodnei, Ocrot. Nat. Înconj., T. 21, nr. 1, pg. 13-22</w:t>
            </w:r>
          </w:p>
          <w:p w14:paraId="5F982FCB" w14:textId="77777777" w:rsidR="003C771A" w:rsidRPr="00345E70" w:rsidRDefault="00000000" w:rsidP="002D2F8C">
            <w:pPr>
              <w:pBdr>
                <w:top w:val="nil"/>
                <w:left w:val="nil"/>
                <w:bottom w:val="nil"/>
                <w:right w:val="nil"/>
                <w:between w:val="nil"/>
              </w:pBdr>
              <w:spacing w:after="0" w:line="240" w:lineRule="auto"/>
              <w:jc w:val="both"/>
              <w:rPr>
                <w:noProof/>
                <w:sz w:val="22"/>
                <w:szCs w:val="22"/>
                <w:lang w:val="ro-RO"/>
              </w:rPr>
            </w:pPr>
            <w:r>
              <w:rPr>
                <w:noProof/>
                <w:sz w:val="22"/>
                <w:szCs w:val="22"/>
                <w:lang w:val="ro-RO"/>
              </w:rPr>
              <w:t xml:space="preserve">Stănescu M., Ruşti D., 1997: New data concerning the Lepidoptera (Insecta) of Maramureş (Romania), Trav. Mus. Natl. Hist. Nat. Antipa, vol. XXXVII, p. 89-111 </w:t>
            </w:r>
          </w:p>
          <w:p w14:paraId="6C6E5BE1" w14:textId="77777777" w:rsidR="003C771A" w:rsidRPr="00345E70" w:rsidRDefault="00000000" w:rsidP="002D2F8C">
            <w:pPr>
              <w:pBdr>
                <w:top w:val="nil"/>
                <w:left w:val="nil"/>
                <w:bottom w:val="nil"/>
                <w:right w:val="nil"/>
                <w:between w:val="nil"/>
              </w:pBdr>
              <w:spacing w:line="240" w:lineRule="auto"/>
              <w:jc w:val="both"/>
              <w:rPr>
                <w:b/>
                <w:bCs/>
                <w:noProof/>
                <w:sz w:val="22"/>
                <w:szCs w:val="22"/>
                <w:lang w:val="ro-RO"/>
              </w:rPr>
            </w:pPr>
            <w:r>
              <w:rPr>
                <w:noProof/>
                <w:sz w:val="22"/>
                <w:szCs w:val="22"/>
                <w:lang w:val="ro-RO"/>
              </w:rPr>
              <w:t xml:space="preserve">Ştefureac Tr., 1977: Valoarea ştiinţifică a două relicte arctice în flora rezervaţiei naturale Pietrosul Mare (judeţul Maramureş), Ocrotirea naturii maramureşene, Cluj Napoca </w:t>
            </w:r>
          </w:p>
        </w:tc>
      </w:tr>
    </w:tbl>
    <w:p w14:paraId="69E30BFC" w14:textId="77777777" w:rsidR="003C771A" w:rsidRPr="00345E70" w:rsidRDefault="003C771A">
      <w:pPr>
        <w:jc w:val="center"/>
        <w:rPr>
          <w:b/>
          <w:bCs/>
          <w:noProof/>
          <w:sz w:val="22"/>
          <w:szCs w:val="22"/>
          <w:lang w:val="ro-RO"/>
        </w:rPr>
      </w:pPr>
    </w:p>
    <w:p w14:paraId="464FAF31" w14:textId="77777777" w:rsidR="003C771A" w:rsidRPr="00345E70" w:rsidRDefault="00000000">
      <w:pPr>
        <w:jc w:val="center"/>
        <w:rPr>
          <w:noProof/>
          <w:sz w:val="22"/>
          <w:szCs w:val="22"/>
          <w:lang w:val="ro-RO"/>
        </w:rPr>
      </w:pPr>
      <w:r>
        <w:rPr>
          <w:b/>
          <w:bCs/>
          <w:noProof/>
          <w:sz w:val="22"/>
          <w:szCs w:val="22"/>
          <w:lang w:val="ro-RO"/>
        </w:rPr>
        <w:t>4. Consultări publice cu privire la desemnarea Zonelor Prioritare pentru Biodiversitate</w:t>
      </w:r>
    </w:p>
    <w:p w14:paraId="7A00D32C" w14:textId="77777777" w:rsidR="003C771A" w:rsidRPr="00345E70" w:rsidRDefault="00000000">
      <w:pPr>
        <w:rPr>
          <w:noProof/>
          <w:sz w:val="22"/>
          <w:szCs w:val="22"/>
          <w:lang w:val="ro-RO"/>
        </w:rPr>
      </w:pPr>
      <w:r>
        <w:rPr>
          <w:noProof/>
          <w:sz w:val="22"/>
          <w:szCs w:val="22"/>
          <w:lang w:val="ro-RO"/>
        </w:rPr>
        <w:t>Detalii privind consultările publice realizate:</w:t>
      </w:r>
    </w:p>
    <w:p w14:paraId="2D54446E" w14:textId="66FF1A89" w:rsidR="003C771A" w:rsidRPr="00345E70" w:rsidRDefault="00000000">
      <w:pPr>
        <w:pBdr>
          <w:top w:val="single" w:sz="6" w:space="0" w:color="000000"/>
          <w:left w:val="single" w:sz="6" w:space="0" w:color="000000"/>
          <w:bottom w:val="single" w:sz="6" w:space="0" w:color="000000"/>
          <w:right w:val="single" w:sz="6" w:space="0" w:color="000000"/>
          <w:between w:val="nil"/>
        </w:pBdr>
        <w:spacing w:after="0"/>
        <w:rPr>
          <w:noProof/>
          <w:sz w:val="22"/>
          <w:szCs w:val="22"/>
          <w:lang w:val="ro-RO"/>
        </w:rPr>
      </w:pPr>
      <w:bookmarkStart w:id="1" w:name="_heading=h.3j33n84346i3" w:colFirst="0" w:colLast="0"/>
      <w:bookmarkEnd w:id="1"/>
      <w:r>
        <w:rPr>
          <w:noProof/>
          <w:sz w:val="22"/>
          <w:szCs w:val="22"/>
          <w:lang w:val="ro-RO"/>
        </w:rPr>
        <w:lastRenderedPageBreak/>
        <w:t xml:space="preserve">Consultările publice la nivel de județ, pentru toate zonele propuse, au fost realizate la: 5 septembrie 2024 – Baia Mare, 6 septembrie 2024 – Bistrița. Ulterior, în cadrul procesului de consultare extins la nivel național, a avut loc o consultare suplimentară online în data de </w:t>
      </w:r>
      <w:r>
        <w:rPr>
          <w:b/>
          <w:bCs/>
          <w:noProof/>
          <w:sz w:val="22"/>
          <w:szCs w:val="22"/>
          <w:lang w:val="ro-RO"/>
        </w:rPr>
        <w:t>28 ianuarie 2026</w:t>
      </w:r>
      <w:r>
        <w:rPr>
          <w:noProof/>
          <w:sz w:val="22"/>
          <w:szCs w:val="22"/>
          <w:lang w:val="ro-RO"/>
        </w:rPr>
        <w:t>, cu participarea factorilor interesați relevanți din județul Bistrița-Năsăud.</w:t>
      </w:r>
    </w:p>
    <w:p w14:paraId="14D1FA25" w14:textId="77777777" w:rsidR="003C771A" w:rsidRPr="00345E70" w:rsidRDefault="003C771A">
      <w:pPr>
        <w:rPr>
          <w:noProof/>
          <w:sz w:val="22"/>
          <w:szCs w:val="22"/>
          <w:lang w:val="ro-RO"/>
        </w:rPr>
      </w:pPr>
    </w:p>
    <w:p w14:paraId="56760A2C" w14:textId="77777777" w:rsidR="003C771A" w:rsidRPr="00345E70" w:rsidRDefault="00000000">
      <w:pPr>
        <w:jc w:val="center"/>
        <w:rPr>
          <w:noProof/>
          <w:sz w:val="22"/>
          <w:szCs w:val="22"/>
          <w:lang w:val="ro-RO"/>
        </w:rPr>
      </w:pPr>
      <w:r>
        <w:rPr>
          <w:b/>
          <w:bCs/>
          <w:noProof/>
          <w:sz w:val="22"/>
          <w:szCs w:val="22"/>
          <w:lang w:val="ro-RO"/>
        </w:rPr>
        <w:t>5. Harta Zonelor Prioritare pentru Biodiversitate</w:t>
      </w:r>
    </w:p>
    <w:p w14:paraId="097124B0" w14:textId="77777777" w:rsidR="003C771A" w:rsidRPr="00345E70" w:rsidRDefault="00000000">
      <w:pPr>
        <w:rPr>
          <w:noProof/>
          <w:sz w:val="22"/>
          <w:szCs w:val="22"/>
          <w:lang w:val="ro-RO"/>
        </w:rPr>
      </w:pPr>
      <w:r>
        <w:rPr>
          <w:noProof/>
          <w:sz w:val="22"/>
          <w:szCs w:val="22"/>
          <w:lang w:val="ro-RO"/>
        </w:rPr>
        <w:t>Limitele Zonelor Prioritare pentru Biodiversitate sunt disponibile în format digital:</w:t>
      </w:r>
    </w:p>
    <w:p w14:paraId="53DCACFC" w14:textId="6662B0B1" w:rsidR="003C771A" w:rsidRPr="00345E70" w:rsidRDefault="00000000">
      <w:pPr>
        <w:rPr>
          <w:noProof/>
          <w:sz w:val="22"/>
          <w:szCs w:val="22"/>
          <w:lang w:val="ro-RO"/>
        </w:rPr>
      </w:pPr>
      <w:r>
        <w:rPr>
          <w:noProof/>
          <w:sz w:val="22"/>
          <w:szCs w:val="22"/>
          <w:lang w:val="ro-RO"/>
        </w:rPr>
        <w:t xml:space="preserve">Link: </w:t>
      </w:r>
      <w:hyperlink r:id="rId6">
        <w:r>
          <w:rPr>
            <w:noProof/>
            <w:sz w:val="22"/>
            <w:szCs w:val="22"/>
            <w:u w:val="single"/>
            <w:lang w:val="ro-RO"/>
          </w:rPr>
          <w:t>https://mmediu.ro/domenii/mediu/arii-naturale-protejate/zpb-pnrr-i3/rezultatele-proiectului/</w:t>
        </w:r>
      </w:hyperlink>
      <w:r>
        <w:rPr>
          <w:noProof/>
          <w:sz w:val="22"/>
          <w:szCs w:val="22"/>
          <w:lang w:val="ro-RO"/>
        </w:rPr>
        <w:t xml:space="preserve"> </w:t>
      </w:r>
    </w:p>
    <w:sectPr w:rsidR="003C771A" w:rsidRPr="00345E70">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panose1 w:val="00000000000000000000"/>
    <w:charset w:val="00"/>
    <w:family w:val="auto"/>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B47"/>
    <w:multiLevelType w:val="multilevel"/>
    <w:tmpl w:val="F41C65F0"/>
    <w:lvl w:ilvl="0">
      <w:numFmt w:val="decimal"/>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43461B8"/>
    <w:multiLevelType w:val="hybridMultilevel"/>
    <w:tmpl w:val="1C5AF0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81582"/>
    <w:multiLevelType w:val="multilevel"/>
    <w:tmpl w:val="921CA8C2"/>
    <w:lvl w:ilvl="0">
      <w:numFmt w:val="decimal"/>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8113155"/>
    <w:multiLevelType w:val="multilevel"/>
    <w:tmpl w:val="AE9E60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C570C3"/>
    <w:multiLevelType w:val="hybridMultilevel"/>
    <w:tmpl w:val="7A941F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A73AD8"/>
    <w:multiLevelType w:val="multilevel"/>
    <w:tmpl w:val="45D458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8F77225"/>
    <w:multiLevelType w:val="multilevel"/>
    <w:tmpl w:val="81181D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19E340EA"/>
    <w:multiLevelType w:val="hybridMultilevel"/>
    <w:tmpl w:val="7A941F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E36669"/>
    <w:multiLevelType w:val="multilevel"/>
    <w:tmpl w:val="42004C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1F47249A"/>
    <w:multiLevelType w:val="multilevel"/>
    <w:tmpl w:val="B9C410A4"/>
    <w:lvl w:ilvl="0">
      <w:numFmt w:val="decimal"/>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27B467E8"/>
    <w:multiLevelType w:val="multilevel"/>
    <w:tmpl w:val="DF4ADD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2A105226"/>
    <w:multiLevelType w:val="multilevel"/>
    <w:tmpl w:val="A3F22E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2B341921"/>
    <w:multiLevelType w:val="multilevel"/>
    <w:tmpl w:val="9B00EB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8B62BB"/>
    <w:multiLevelType w:val="multilevel"/>
    <w:tmpl w:val="E2580C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0BD0ECF"/>
    <w:multiLevelType w:val="hybridMultilevel"/>
    <w:tmpl w:val="E992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BF3D4A"/>
    <w:multiLevelType w:val="multilevel"/>
    <w:tmpl w:val="F04C3E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36AB0D6F"/>
    <w:multiLevelType w:val="multilevel"/>
    <w:tmpl w:val="3BEC1E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37F20E95"/>
    <w:multiLevelType w:val="multilevel"/>
    <w:tmpl w:val="2E6080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3EA62EBD"/>
    <w:multiLevelType w:val="multilevel"/>
    <w:tmpl w:val="A1AA80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42921A66"/>
    <w:multiLevelType w:val="multilevel"/>
    <w:tmpl w:val="068458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4036589"/>
    <w:multiLevelType w:val="multilevel"/>
    <w:tmpl w:val="2C8204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459E7954"/>
    <w:multiLevelType w:val="multilevel"/>
    <w:tmpl w:val="CD06D9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45AA3ED6"/>
    <w:multiLevelType w:val="multilevel"/>
    <w:tmpl w:val="CA082C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4C2D1FD0"/>
    <w:multiLevelType w:val="hybridMultilevel"/>
    <w:tmpl w:val="2E8E5B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BC1C2E"/>
    <w:multiLevelType w:val="hybridMultilevel"/>
    <w:tmpl w:val="A41EBC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300445"/>
    <w:multiLevelType w:val="multilevel"/>
    <w:tmpl w:val="D1F088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5A274D9"/>
    <w:multiLevelType w:val="multilevel"/>
    <w:tmpl w:val="DAE885D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7" w15:restartNumberingAfterBreak="0">
    <w:nsid w:val="5D4160D2"/>
    <w:multiLevelType w:val="multilevel"/>
    <w:tmpl w:val="4C8611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5DFD7920"/>
    <w:multiLevelType w:val="multilevel"/>
    <w:tmpl w:val="009E2D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024082B"/>
    <w:multiLevelType w:val="multilevel"/>
    <w:tmpl w:val="0C72B0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4FB2EAE"/>
    <w:multiLevelType w:val="multilevel"/>
    <w:tmpl w:val="03A04D7C"/>
    <w:lvl w:ilvl="0">
      <w:numFmt w:val="decimal"/>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6A562C59"/>
    <w:multiLevelType w:val="multilevel"/>
    <w:tmpl w:val="2C80AD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6BE048C6"/>
    <w:multiLevelType w:val="multilevel"/>
    <w:tmpl w:val="351841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746103EF"/>
    <w:multiLevelType w:val="multilevel"/>
    <w:tmpl w:val="2A60E9B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4" w15:restartNumberingAfterBreak="0">
    <w:nsid w:val="75F169F1"/>
    <w:multiLevelType w:val="hybridMultilevel"/>
    <w:tmpl w:val="4016E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871C2C"/>
    <w:multiLevelType w:val="hybridMultilevel"/>
    <w:tmpl w:val="DE5E68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57449F"/>
    <w:multiLevelType w:val="multilevel"/>
    <w:tmpl w:val="98C2C4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7E0963F9"/>
    <w:multiLevelType w:val="multilevel"/>
    <w:tmpl w:val="06F8CEB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570427890">
    <w:abstractNumId w:val="17"/>
  </w:num>
  <w:num w:numId="2" w16cid:durableId="629557409">
    <w:abstractNumId w:val="3"/>
  </w:num>
  <w:num w:numId="3" w16cid:durableId="1272516794">
    <w:abstractNumId w:val="29"/>
  </w:num>
  <w:num w:numId="4" w16cid:durableId="143090287">
    <w:abstractNumId w:val="26"/>
  </w:num>
  <w:num w:numId="5" w16cid:durableId="1533684271">
    <w:abstractNumId w:val="27"/>
  </w:num>
  <w:num w:numId="6" w16cid:durableId="1617982288">
    <w:abstractNumId w:val="0"/>
  </w:num>
  <w:num w:numId="7" w16cid:durableId="1864588189">
    <w:abstractNumId w:val="2"/>
  </w:num>
  <w:num w:numId="8" w16cid:durableId="685249478">
    <w:abstractNumId w:val="33"/>
  </w:num>
  <w:num w:numId="9" w16cid:durableId="2003511451">
    <w:abstractNumId w:val="10"/>
  </w:num>
  <w:num w:numId="10" w16cid:durableId="572667350">
    <w:abstractNumId w:val="31"/>
  </w:num>
  <w:num w:numId="11" w16cid:durableId="718633131">
    <w:abstractNumId w:val="28"/>
  </w:num>
  <w:num w:numId="12" w16cid:durableId="1580554667">
    <w:abstractNumId w:val="15"/>
  </w:num>
  <w:num w:numId="13" w16cid:durableId="1236671419">
    <w:abstractNumId w:val="8"/>
  </w:num>
  <w:num w:numId="14" w16cid:durableId="1023753308">
    <w:abstractNumId w:val="18"/>
  </w:num>
  <w:num w:numId="15" w16cid:durableId="137958830">
    <w:abstractNumId w:val="22"/>
  </w:num>
  <w:num w:numId="16" w16cid:durableId="252082527">
    <w:abstractNumId w:val="12"/>
  </w:num>
  <w:num w:numId="17" w16cid:durableId="2099010532">
    <w:abstractNumId w:val="5"/>
  </w:num>
  <w:num w:numId="18" w16cid:durableId="122045075">
    <w:abstractNumId w:val="13"/>
  </w:num>
  <w:num w:numId="19" w16cid:durableId="1725447580">
    <w:abstractNumId w:val="36"/>
  </w:num>
  <w:num w:numId="20" w16cid:durableId="1583836000">
    <w:abstractNumId w:val="6"/>
  </w:num>
  <w:num w:numId="21" w16cid:durableId="369845059">
    <w:abstractNumId w:val="25"/>
  </w:num>
  <w:num w:numId="22" w16cid:durableId="1189031686">
    <w:abstractNumId w:val="37"/>
  </w:num>
  <w:num w:numId="23" w16cid:durableId="259996270">
    <w:abstractNumId w:val="16"/>
  </w:num>
  <w:num w:numId="24" w16cid:durableId="376979158">
    <w:abstractNumId w:val="32"/>
  </w:num>
  <w:num w:numId="25" w16cid:durableId="1790199791">
    <w:abstractNumId w:val="9"/>
  </w:num>
  <w:num w:numId="26" w16cid:durableId="1418673869">
    <w:abstractNumId w:val="30"/>
  </w:num>
  <w:num w:numId="27" w16cid:durableId="936444227">
    <w:abstractNumId w:val="11"/>
  </w:num>
  <w:num w:numId="28" w16cid:durableId="542787632">
    <w:abstractNumId w:val="20"/>
  </w:num>
  <w:num w:numId="29" w16cid:durableId="306324785">
    <w:abstractNumId w:val="19"/>
  </w:num>
  <w:num w:numId="30" w16cid:durableId="354576149">
    <w:abstractNumId w:val="21"/>
  </w:num>
  <w:num w:numId="31" w16cid:durableId="975531665">
    <w:abstractNumId w:val="34"/>
  </w:num>
  <w:num w:numId="32" w16cid:durableId="1496385461">
    <w:abstractNumId w:val="23"/>
  </w:num>
  <w:num w:numId="33" w16cid:durableId="971253820">
    <w:abstractNumId w:val="24"/>
  </w:num>
  <w:num w:numId="34" w16cid:durableId="1694260890">
    <w:abstractNumId w:val="4"/>
  </w:num>
  <w:num w:numId="35" w16cid:durableId="244919554">
    <w:abstractNumId w:val="7"/>
  </w:num>
  <w:num w:numId="36" w16cid:durableId="151532508">
    <w:abstractNumId w:val="14"/>
  </w:num>
  <w:num w:numId="37" w16cid:durableId="1499617989">
    <w:abstractNumId w:val="35"/>
  </w:num>
  <w:num w:numId="38" w16cid:durableId="2135450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771A"/>
    <w:rsid w:val="000A0BAF"/>
    <w:rsid w:val="00125F15"/>
    <w:rsid w:val="00165755"/>
    <w:rsid w:val="00172D64"/>
    <w:rsid w:val="00184329"/>
    <w:rsid w:val="001D4A18"/>
    <w:rsid w:val="00256B54"/>
    <w:rsid w:val="00271320"/>
    <w:rsid w:val="002A1915"/>
    <w:rsid w:val="002B0DEC"/>
    <w:rsid w:val="002D2F8C"/>
    <w:rsid w:val="00345E70"/>
    <w:rsid w:val="003C771A"/>
    <w:rsid w:val="00460B95"/>
    <w:rsid w:val="005069AE"/>
    <w:rsid w:val="00572284"/>
    <w:rsid w:val="005C79BD"/>
    <w:rsid w:val="006720BD"/>
    <w:rsid w:val="00697000"/>
    <w:rsid w:val="006C1DD1"/>
    <w:rsid w:val="006F71EE"/>
    <w:rsid w:val="00702436"/>
    <w:rsid w:val="0070666E"/>
    <w:rsid w:val="008C3426"/>
    <w:rsid w:val="008F7398"/>
    <w:rsid w:val="00963F7D"/>
    <w:rsid w:val="0097106A"/>
    <w:rsid w:val="00976EE9"/>
    <w:rsid w:val="00A2021D"/>
    <w:rsid w:val="00AE317E"/>
    <w:rsid w:val="00B03EFE"/>
    <w:rsid w:val="00B67B56"/>
    <w:rsid w:val="00B83735"/>
    <w:rsid w:val="00BA76F5"/>
    <w:rsid w:val="00BC3BF9"/>
    <w:rsid w:val="00C1268B"/>
    <w:rsid w:val="00C33317"/>
    <w:rsid w:val="00C35558"/>
    <w:rsid w:val="00C50BAB"/>
    <w:rsid w:val="00C8473F"/>
    <w:rsid w:val="00C9067D"/>
    <w:rsid w:val="00CA0786"/>
    <w:rsid w:val="00CC4B00"/>
    <w:rsid w:val="00D32551"/>
    <w:rsid w:val="00DF1F84"/>
    <w:rsid w:val="00E00B8C"/>
    <w:rsid w:val="00E1770B"/>
    <w:rsid w:val="00E2386F"/>
    <w:rsid w:val="00EC4318"/>
    <w:rsid w:val="00EC546F"/>
    <w:rsid w:val="00EF6EE5"/>
    <w:rsid w:val="00F4458C"/>
    <w:rsid w:val="00F66A3B"/>
    <w:rsid w:val="00FE4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E4C6D"/>
  <w15:docId w15:val="{1F35309C-7068-44DB-B4BB-46AE8C957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 w:type="table" w:customStyle="1" w:styleId="a9">
    <w:basedOn w:val="TableNormal0"/>
    <w:tblPr>
      <w:tblStyleRowBandSize w:val="1"/>
      <w:tblStyleColBandSize w:val="1"/>
      <w:tblCellMar>
        <w:top w:w="0" w:type="dxa"/>
        <w:left w:w="10" w:type="dxa"/>
        <w:bottom w:w="0" w:type="dxa"/>
        <w:right w:w="10" w:type="dxa"/>
      </w:tblCellMar>
    </w:tblPr>
  </w:style>
  <w:style w:type="table" w:customStyle="1" w:styleId="aa">
    <w:basedOn w:val="TableNormal0"/>
    <w:tblPr>
      <w:tblStyleRowBandSize w:val="1"/>
      <w:tblStyleColBandSize w:val="1"/>
      <w:tblCellMar>
        <w:top w:w="0" w:type="dxa"/>
        <w:left w:w="10" w:type="dxa"/>
        <w:bottom w:w="0" w:type="dxa"/>
        <w:right w:w="10" w:type="dxa"/>
      </w:tblCellMar>
    </w:tblPr>
  </w:style>
  <w:style w:type="table" w:customStyle="1" w:styleId="ab">
    <w:basedOn w:val="TableNormal0"/>
    <w:tblPr>
      <w:tblStyleRowBandSize w:val="1"/>
      <w:tblStyleColBandSize w:val="1"/>
      <w:tblCellMar>
        <w:top w:w="0" w:type="dxa"/>
        <w:left w:w="115" w:type="dxa"/>
        <w:bottom w:w="0" w:type="dxa"/>
        <w:right w:w="115" w:type="dxa"/>
      </w:tblCellMar>
    </w:tblPr>
  </w:style>
  <w:style w:type="paragraph" w:styleId="ListParagraph">
    <w:name w:val="List Paragraph"/>
    <w:basedOn w:val="Normal"/>
    <w:uiPriority w:val="34"/>
    <w:qFormat/>
    <w:rsid w:val="00963F7D"/>
    <w:pPr>
      <w:spacing w:line="278" w:lineRule="auto"/>
      <w:ind w:left="720"/>
      <w:contextualSpacing/>
    </w:pPr>
    <w:rPr>
      <w:rFonts w:asciiTheme="minorHAnsi" w:eastAsiaTheme="minorHAnsi" w:hAnsiTheme="minorHAnsi" w:cstheme="minorBidi"/>
      <w:kern w:val="2"/>
      <w:sz w:val="24"/>
      <w:szCs w:val="24"/>
      <w:lang w:val="en-US"/>
      <w14:ligatures w14:val="standardContextual"/>
    </w:rPr>
  </w:style>
  <w:style w:type="paragraph" w:styleId="Revision">
    <w:name w:val="Revision"/>
    <w:hidden/>
    <w:uiPriority w:val="99"/>
    <w:semiHidden/>
    <w:rsid w:val="0097106A"/>
    <w:pPr>
      <w:spacing w:after="0" w:line="240" w:lineRule="auto"/>
    </w:pPr>
  </w:style>
  <w:style w:type="paragraph" w:styleId="NormalWeb">
    <w:name w:val="Normal (Web)"/>
    <w:basedOn w:val="Normal"/>
    <w:uiPriority w:val="99"/>
    <w:semiHidden/>
    <w:unhideWhenUsed/>
    <w:rsid w:val="00B03EF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rezultatele-proiectulu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V4lgHuVD9vDwnlIktsWxfmUOg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bGFveTFpbnM1cTA0Mg5oLjNqMzNuODQzNDZpMzgAciExZl9kWnBWamdkbjhsNmMzOFlMT3NqcV9HNFlwR01lSH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23</Pages>
  <Words>8430</Words>
  <Characters>48055</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Ministerul Mediului, Apelor și Pădurilor</dc:creator>
  <cp:lastModifiedBy>Ministerul Mediului, Apelor și Pădurilor</cp:lastModifiedBy>
  <cp:revision>23</cp:revision>
  <dcterms:created xsi:type="dcterms:W3CDTF">2026-06-07T08:19:00Z</dcterms:created>
  <dcterms:modified xsi:type="dcterms:W3CDTF">2026-08-12T14:36:00Z</dcterms:modified>
</cp:coreProperties>
</file>